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95" w:rsidRPr="00282675" w:rsidRDefault="00103595" w:rsidP="00BB564D"/>
    <w:p w:rsidR="00103595" w:rsidRDefault="0036622C" w:rsidP="00BB564D">
      <w:r w:rsidRPr="00763294">
        <w:rPr>
          <w:lang w:val="ru-RU"/>
        </w:rPr>
        <w:t xml:space="preserve">                                                            </w:t>
      </w:r>
      <w:r w:rsidR="00DB3BDF">
        <w:rPr>
          <w:noProof/>
          <w:lang w:val="ru-RU"/>
        </w:rPr>
        <w:drawing>
          <wp:inline distT="0" distB="0" distL="0" distR="0">
            <wp:extent cx="1009650" cy="962025"/>
            <wp:effectExtent l="19050" t="0" r="0" b="0"/>
            <wp:docPr id="2" name="Рисунок 2" descr="наука 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ка 2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4D" w:rsidRPr="0055722C" w:rsidRDefault="007B5B4C" w:rsidP="00BB564D">
      <w:r>
        <w:t xml:space="preserve">        </w:t>
      </w:r>
      <w:r w:rsidR="0036622C">
        <w:t xml:space="preserve">_____________________  МІЖНАРОДНА ПРОГРАМА  </w:t>
      </w:r>
      <w:r w:rsidR="001D27E1" w:rsidRPr="0055722C">
        <w:t>_____________________</w:t>
      </w:r>
      <w:r w:rsidR="00F52092" w:rsidRPr="0055722C">
        <w:t>______</w:t>
      </w:r>
    </w:p>
    <w:p w:rsidR="005A5F3C" w:rsidRDefault="004C7CD6" w:rsidP="004C7CD6">
      <w:pPr>
        <w:pStyle w:val="a3"/>
        <w:rPr>
          <w:rFonts w:ascii="Verdana" w:hAnsi="Verdana" w:cs="Times New Roman"/>
          <w:sz w:val="12"/>
          <w:szCs w:val="1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</w:t>
      </w:r>
      <w:r w:rsidR="00044B89" w:rsidRPr="00044B89"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29.25pt" fillcolor="#06c" strokecolor="#9cf" strokeweight="1.5pt">
            <v:shadow on="t" color="#900"/>
            <v:textpath style="font-family:&quot;Impact&quot;;font-size:24pt;v-text-kern:t" trim="t" fitpath="t" string="НАУКОВА ЕЛІТА УКРАЇНИ"/>
          </v:shape>
        </w:pict>
      </w:r>
    </w:p>
    <w:p w:rsidR="004C7CD6" w:rsidRDefault="004C7CD6" w:rsidP="004561B4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5A5F3C" w:rsidRPr="004C7CD6" w:rsidRDefault="004C7CD6" w:rsidP="004C7CD6">
      <w:pPr>
        <w:pStyle w:val="a3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4C7CD6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</w:t>
      </w:r>
      <w:r w:rsidR="0055722C" w:rsidRPr="004C7CD6">
        <w:rPr>
          <w:rFonts w:ascii="Times New Roman" w:hAnsi="Times New Roman" w:cs="Times New Roman"/>
          <w:sz w:val="16"/>
          <w:szCs w:val="16"/>
          <w:lang w:val="uk-UA"/>
        </w:rPr>
        <w:t>ЗА</w:t>
      </w:r>
      <w:r w:rsidR="0055722C" w:rsidRPr="004C7CD6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</w:t>
      </w:r>
      <w:r w:rsidR="0055722C" w:rsidRPr="004C7CD6">
        <w:rPr>
          <w:rFonts w:ascii="Times New Roman" w:hAnsi="Times New Roman" w:cs="Times New Roman"/>
          <w:sz w:val="16"/>
          <w:szCs w:val="16"/>
          <w:lang w:val="uk-UA"/>
        </w:rPr>
        <w:t>ПІДТРИМКИ ТА УЧАСТІ ПРЕДСТАВНИКІВ</w:t>
      </w:r>
      <w:r w:rsidR="005A5F3C" w:rsidRPr="004C7CD6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5A5F3C" w:rsidRPr="004C7CD6" w:rsidRDefault="0055722C" w:rsidP="004561B4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r w:rsidRPr="004C7CD6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 </w:t>
      </w:r>
    </w:p>
    <w:p w:rsidR="0055722C" w:rsidRPr="004C7CD6" w:rsidRDefault="0055722C" w:rsidP="005A5F3C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C7CD6">
        <w:rPr>
          <w:rFonts w:ascii="Times New Roman" w:hAnsi="Times New Roman" w:cs="Times New Roman"/>
          <w:sz w:val="18"/>
          <w:szCs w:val="18"/>
          <w:lang w:val="uk-UA"/>
        </w:rPr>
        <w:t>КОМІТЕТУ ВЕРХОВНОЇ РАДИ УКРАЇНИ З ПИТАНЬ НАУКИ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ОСВІТИ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ТА ІННОВАЦІЙ</w:t>
      </w:r>
      <w:r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C7CD6" w:rsidRPr="004C7CD6">
        <w:rPr>
          <w:rFonts w:ascii="Times New Roman" w:hAnsi="Times New Roman" w:cs="Times New Roman"/>
          <w:sz w:val="18"/>
          <w:szCs w:val="18"/>
          <w:lang w:val="uk-UA"/>
        </w:rPr>
        <w:t>НАРОДНИХ ДЕПУТАТІВ УКРАЇНИ</w:t>
      </w:r>
      <w:r w:rsidR="00B07F60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4C7CD6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МІНІСТЕРСТВА ОСВІТИ І НАУКИ УКРАЇНИ, НАЦІОНАЛЬНОЇ АКАДЕМІЇ НАУК УКРАЇНИ, </w:t>
      </w:r>
      <w:r w:rsidR="002C745E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НАЦІОНАЛЬНОЇ АКАДЕМІЇ МЕДИЧНИХ НАУК УКРАЇНИ, 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НАЦІОНАЛЬНОЇ АКАДЕМІЇ НАУК ВИЩОЇ ОСВІТИ УКРАЇНИ, НАЦІОНАЛЬНОЇ АКАДЕМІЇ АГРАРНИХ НАУК </w:t>
      </w:r>
      <w:r w:rsidR="004C7CD6" w:rsidRPr="004C7CD6">
        <w:rPr>
          <w:rFonts w:ascii="Times New Roman" w:hAnsi="Times New Roman" w:cs="Times New Roman"/>
          <w:sz w:val="18"/>
          <w:szCs w:val="18"/>
          <w:lang w:val="uk-UA"/>
        </w:rPr>
        <w:t>УКРАЇНИ,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C7CD6">
        <w:rPr>
          <w:rFonts w:ascii="Times New Roman" w:hAnsi="Times New Roman" w:cs="Times New Roman"/>
          <w:sz w:val="18"/>
          <w:szCs w:val="18"/>
          <w:lang w:val="uk-UA"/>
        </w:rPr>
        <w:t xml:space="preserve">УКРАЇНСЬКОЇ ФЕДЕРАЦІ ВЧЕНИХ, </w:t>
      </w:r>
      <w:r w:rsidR="002C745E" w:rsidRPr="004C7CD6">
        <w:rPr>
          <w:rFonts w:ascii="Times New Roman" w:hAnsi="Times New Roman" w:cs="Times New Roman"/>
          <w:sz w:val="18"/>
          <w:szCs w:val="18"/>
          <w:lang w:val="uk-UA"/>
        </w:rPr>
        <w:t>АКАДЕМІЇ БУДІВНИЦТВА УКРАЇНИ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ТА ІНШИХ ДЕРЖАВНИХ </w:t>
      </w:r>
      <w:r w:rsidR="004561B4" w:rsidRPr="004C7CD6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4C7CD6">
        <w:rPr>
          <w:rFonts w:ascii="Times New Roman" w:hAnsi="Times New Roman" w:cs="Times New Roman"/>
          <w:sz w:val="18"/>
          <w:szCs w:val="18"/>
          <w:lang w:val="uk-UA"/>
        </w:rPr>
        <w:t>ТРУКТУР І ГРОМАДСЬКИХ ОБ’ЄДНАНЬ</w:t>
      </w:r>
      <w:r w:rsidR="005A5F3C" w:rsidRPr="004C7CD6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07F60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763294" w:rsidRPr="005A5F3C" w:rsidRDefault="00DB3BDF" w:rsidP="004561B4">
      <w:pPr>
        <w:pStyle w:val="a3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73660</wp:posOffset>
            </wp:positionV>
            <wp:extent cx="884555" cy="663575"/>
            <wp:effectExtent l="19050" t="0" r="0" b="0"/>
            <wp:wrapNone/>
            <wp:docPr id="10" name="Рисунок 7" descr="нам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м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73660</wp:posOffset>
            </wp:positionV>
            <wp:extent cx="527050" cy="629285"/>
            <wp:effectExtent l="19050" t="0" r="6350" b="0"/>
            <wp:wrapNone/>
            <wp:docPr id="7" name="Рисунок 6" descr="н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23" w:rsidRDefault="00DB3BDF" w:rsidP="005A5F3C">
      <w:pPr>
        <w:tabs>
          <w:tab w:val="left" w:pos="1980"/>
          <w:tab w:val="left" w:pos="2325"/>
          <w:tab w:val="left" w:pos="2820"/>
          <w:tab w:val="left" w:pos="3375"/>
          <w:tab w:val="left" w:pos="6600"/>
          <w:tab w:val="left" w:pos="7305"/>
          <w:tab w:val="left" w:pos="7860"/>
        </w:tabs>
        <w:rPr>
          <w:i/>
          <w:sz w:val="20"/>
          <w:szCs w:val="20"/>
        </w:rPr>
      </w:pP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97155</wp:posOffset>
            </wp:positionV>
            <wp:extent cx="1257300" cy="462915"/>
            <wp:effectExtent l="19050" t="0" r="0" b="0"/>
            <wp:wrapNone/>
            <wp:docPr id="6" name="Рисунок 5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na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163830</wp:posOffset>
            </wp:positionV>
            <wp:extent cx="569595" cy="396240"/>
            <wp:effectExtent l="19050" t="0" r="1905" b="0"/>
            <wp:wrapNone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64135</wp:posOffset>
            </wp:positionV>
            <wp:extent cx="541655" cy="49593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CD6">
        <w:rPr>
          <w:sz w:val="16"/>
          <w:szCs w:val="16"/>
        </w:rPr>
        <w:t xml:space="preserve">  </w:t>
      </w:r>
      <w:r w:rsidR="00637C13">
        <w:rPr>
          <w:sz w:val="16"/>
          <w:szCs w:val="16"/>
        </w:rPr>
        <w:t xml:space="preserve">             </w:t>
      </w:r>
      <w:r w:rsidR="008212EB">
        <w:rPr>
          <w:sz w:val="16"/>
          <w:szCs w:val="16"/>
        </w:rPr>
        <w:t xml:space="preserve">   </w:t>
      </w:r>
      <w:r w:rsidR="0055722C" w:rsidRPr="0055722C">
        <w:rPr>
          <w:sz w:val="16"/>
          <w:szCs w:val="16"/>
        </w:rPr>
        <w:t xml:space="preserve"> </w:t>
      </w:r>
      <w:r w:rsidR="00B32E5B">
        <w:rPr>
          <w:sz w:val="16"/>
          <w:szCs w:val="16"/>
        </w:rPr>
        <w:t xml:space="preserve"> </w:t>
      </w:r>
      <w:r w:rsidR="00870A4D">
        <w:rPr>
          <w:sz w:val="16"/>
          <w:szCs w:val="16"/>
        </w:rPr>
        <w:t xml:space="preserve">   </w:t>
      </w:r>
      <w:r w:rsidR="0070065A">
        <w:rPr>
          <w:sz w:val="16"/>
          <w:szCs w:val="16"/>
        </w:rPr>
        <w:t xml:space="preserve">  </w:t>
      </w:r>
      <w:r w:rsidR="0070065A">
        <w:rPr>
          <w:b/>
          <w:sz w:val="32"/>
          <w:szCs w:val="32"/>
        </w:rPr>
        <w:t xml:space="preserve"> </w:t>
      </w:r>
      <w:r w:rsidR="005460B0"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942975" cy="628650"/>
            <wp:effectExtent l="19050" t="0" r="9525" b="0"/>
            <wp:docPr id="3" name="Рисунок 3" descr="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F50">
        <w:rPr>
          <w:b/>
          <w:sz w:val="32"/>
          <w:szCs w:val="32"/>
        </w:rPr>
        <w:tab/>
      </w:r>
      <w:r w:rsidR="00B60F50">
        <w:rPr>
          <w:b/>
          <w:sz w:val="32"/>
          <w:szCs w:val="32"/>
        </w:rPr>
        <w:tab/>
      </w:r>
      <w:r w:rsidR="004C7CD6">
        <w:rPr>
          <w:b/>
          <w:sz w:val="32"/>
          <w:szCs w:val="32"/>
        </w:rPr>
        <w:t xml:space="preserve">   </w:t>
      </w: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561975" cy="561975"/>
            <wp:effectExtent l="19050" t="0" r="9525" b="0"/>
            <wp:docPr id="4" name="Рисунок 4" descr="logo НА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НААН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3C">
        <w:rPr>
          <w:b/>
          <w:sz w:val="32"/>
          <w:szCs w:val="32"/>
        </w:rPr>
        <w:tab/>
      </w:r>
      <w:r w:rsidR="004C7CD6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09600" cy="514350"/>
            <wp:effectExtent l="19050" t="0" r="0" b="0"/>
            <wp:docPr id="5" name="Рисунок 5" descr="logo НАНВ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НАНВО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E1" w:rsidRPr="006E0F23" w:rsidRDefault="001D27E1" w:rsidP="00BB564D">
      <w:pPr>
        <w:rPr>
          <w:i/>
          <w:sz w:val="20"/>
          <w:szCs w:val="20"/>
        </w:rPr>
      </w:pPr>
      <w:r w:rsidRPr="006E0F23">
        <w:rPr>
          <w:i/>
          <w:sz w:val="20"/>
          <w:szCs w:val="20"/>
        </w:rPr>
        <w:t>Вих.</w:t>
      </w:r>
      <w:r w:rsidR="00DB3BDF">
        <w:rPr>
          <w:i/>
          <w:sz w:val="20"/>
          <w:szCs w:val="20"/>
        </w:rPr>
        <w:t>466</w:t>
      </w:r>
    </w:p>
    <w:p w:rsidR="001E4B1B" w:rsidRPr="00863821" w:rsidRDefault="001D27E1" w:rsidP="0022281B">
      <w:pPr>
        <w:rPr>
          <w:b/>
          <w:sz w:val="28"/>
          <w:szCs w:val="28"/>
        </w:rPr>
      </w:pPr>
      <w:r w:rsidRPr="006E0F23">
        <w:rPr>
          <w:i/>
          <w:sz w:val="20"/>
          <w:szCs w:val="20"/>
        </w:rPr>
        <w:t>Від</w:t>
      </w:r>
      <w:r w:rsidR="008C179A" w:rsidRPr="00863821">
        <w:rPr>
          <w:i/>
          <w:sz w:val="20"/>
          <w:szCs w:val="20"/>
        </w:rPr>
        <w:t xml:space="preserve"> </w:t>
      </w:r>
      <w:r w:rsidR="006069AB">
        <w:rPr>
          <w:i/>
          <w:sz w:val="20"/>
          <w:szCs w:val="20"/>
          <w:lang w:val="ru-RU"/>
        </w:rPr>
        <w:t>30</w:t>
      </w:r>
      <w:r w:rsidR="00846830">
        <w:rPr>
          <w:i/>
          <w:sz w:val="20"/>
          <w:szCs w:val="20"/>
          <w:lang w:val="ru-RU"/>
        </w:rPr>
        <w:t>,</w:t>
      </w:r>
      <w:r w:rsidR="00DB3BDF" w:rsidRPr="00863821">
        <w:rPr>
          <w:i/>
          <w:sz w:val="20"/>
          <w:szCs w:val="20"/>
        </w:rPr>
        <w:t>0</w:t>
      </w:r>
      <w:r w:rsidR="00826EC9" w:rsidRPr="00EE3127">
        <w:rPr>
          <w:i/>
          <w:sz w:val="20"/>
          <w:szCs w:val="20"/>
        </w:rPr>
        <w:t>7</w:t>
      </w:r>
      <w:r w:rsidR="00DB3BDF" w:rsidRPr="00863821">
        <w:rPr>
          <w:i/>
          <w:sz w:val="20"/>
          <w:szCs w:val="20"/>
        </w:rPr>
        <w:t>.</w:t>
      </w:r>
      <w:r w:rsidR="00AB7CE3" w:rsidRPr="00321836">
        <w:rPr>
          <w:i/>
          <w:sz w:val="20"/>
          <w:szCs w:val="20"/>
        </w:rPr>
        <w:t>20</w:t>
      </w:r>
      <w:r w:rsidR="006448EC" w:rsidRPr="00321836">
        <w:rPr>
          <w:i/>
          <w:sz w:val="20"/>
          <w:szCs w:val="20"/>
        </w:rPr>
        <w:t>2</w:t>
      </w:r>
      <w:r w:rsidR="00103595">
        <w:rPr>
          <w:i/>
          <w:sz w:val="20"/>
          <w:szCs w:val="20"/>
        </w:rPr>
        <w:t>1</w:t>
      </w:r>
      <w:r w:rsidR="00AB7CE3" w:rsidRPr="00321836">
        <w:rPr>
          <w:i/>
          <w:sz w:val="20"/>
          <w:szCs w:val="20"/>
        </w:rPr>
        <w:t xml:space="preserve"> р.</w:t>
      </w:r>
    </w:p>
    <w:p w:rsidR="00A83E25" w:rsidRPr="009A2F4A" w:rsidRDefault="00B6703B" w:rsidP="004C7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Ректору</w:t>
      </w:r>
    </w:p>
    <w:p w:rsidR="001C4113" w:rsidRDefault="00846830" w:rsidP="004C7CD6">
      <w:pPr>
        <w:jc w:val="right"/>
        <w:rPr>
          <w:b/>
          <w:sz w:val="28"/>
          <w:szCs w:val="28"/>
        </w:rPr>
      </w:pPr>
      <w:r w:rsidRPr="00044899">
        <w:rPr>
          <w:b/>
          <w:sz w:val="28"/>
          <w:szCs w:val="28"/>
        </w:rPr>
        <w:t xml:space="preserve"> </w:t>
      </w:r>
      <w:r w:rsidR="00080E61">
        <w:rPr>
          <w:b/>
          <w:sz w:val="28"/>
          <w:szCs w:val="28"/>
        </w:rPr>
        <w:t>Буковинського державного медичного університету</w:t>
      </w:r>
    </w:p>
    <w:p w:rsidR="00050C28" w:rsidRDefault="00080E61" w:rsidP="004C7C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В.В.</w:t>
      </w:r>
      <w:proofErr w:type="spellStart"/>
      <w:r>
        <w:rPr>
          <w:b/>
          <w:sz w:val="28"/>
          <w:szCs w:val="28"/>
        </w:rPr>
        <w:t>Максим’юку</w:t>
      </w:r>
      <w:proofErr w:type="spellEnd"/>
    </w:p>
    <w:p w:rsidR="00A1193B" w:rsidRPr="00750D01" w:rsidRDefault="00A1193B" w:rsidP="004C7CD6">
      <w:pPr>
        <w:jc w:val="right"/>
        <w:rPr>
          <w:b/>
          <w:sz w:val="28"/>
          <w:szCs w:val="28"/>
        </w:rPr>
      </w:pPr>
    </w:p>
    <w:p w:rsidR="00B45EA0" w:rsidRPr="008A188E" w:rsidRDefault="00B45EA0" w:rsidP="002754F9">
      <w:pPr>
        <w:jc w:val="center"/>
        <w:rPr>
          <w:b/>
          <w:sz w:val="28"/>
          <w:szCs w:val="28"/>
        </w:rPr>
      </w:pPr>
    </w:p>
    <w:p w:rsidR="001E4B1B" w:rsidRDefault="00D7524B" w:rsidP="001E4B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AF7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347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204CB">
        <w:rPr>
          <w:b/>
          <w:sz w:val="28"/>
          <w:szCs w:val="28"/>
        </w:rPr>
        <w:t>Шановн</w:t>
      </w:r>
      <w:r w:rsidR="007A7303">
        <w:rPr>
          <w:b/>
          <w:sz w:val="28"/>
          <w:szCs w:val="28"/>
        </w:rPr>
        <w:t>ий</w:t>
      </w:r>
      <w:r w:rsidR="00C204CB">
        <w:rPr>
          <w:b/>
          <w:sz w:val="28"/>
          <w:szCs w:val="28"/>
        </w:rPr>
        <w:t xml:space="preserve">  </w:t>
      </w:r>
      <w:r w:rsidR="00FB7D0B">
        <w:rPr>
          <w:b/>
          <w:sz w:val="28"/>
          <w:szCs w:val="28"/>
        </w:rPr>
        <w:t xml:space="preserve"> </w:t>
      </w:r>
      <w:r w:rsidR="00080E61">
        <w:rPr>
          <w:b/>
          <w:sz w:val="28"/>
          <w:szCs w:val="28"/>
        </w:rPr>
        <w:t>Віталію  Васильовичу</w:t>
      </w:r>
      <w:r w:rsidR="001E4B1B">
        <w:rPr>
          <w:b/>
          <w:sz w:val="28"/>
          <w:szCs w:val="28"/>
        </w:rPr>
        <w:t>!</w:t>
      </w:r>
      <w:r w:rsidR="001F0F84">
        <w:rPr>
          <w:b/>
          <w:sz w:val="28"/>
          <w:szCs w:val="28"/>
        </w:rPr>
        <w:t xml:space="preserve"> </w:t>
      </w:r>
    </w:p>
    <w:p w:rsidR="001D27E1" w:rsidRPr="009E5ABA" w:rsidRDefault="00A866AC" w:rsidP="00A866AC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B77C49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3595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B77C49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іжнародного 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>дня науки проводиться</w:t>
      </w:r>
      <w:r w:rsidR="00B77C49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>підготовк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B7CE3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7CE3" w:rsidRPr="009E5AB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A5F3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>програми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1A6C49" w:rsidRPr="009E5ABA">
        <w:rPr>
          <w:rFonts w:ascii="Times New Roman" w:hAnsi="Times New Roman" w:cs="Times New Roman"/>
          <w:sz w:val="26"/>
          <w:szCs w:val="26"/>
          <w:lang w:val="uk-UA"/>
        </w:rPr>
        <w:t>Науковець року</w:t>
      </w:r>
      <w:r w:rsidR="0055722C" w:rsidRPr="009E5AB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2E2B81" w:rsidRPr="009E5ABA">
        <w:rPr>
          <w:rFonts w:ascii="Times New Roman" w:hAnsi="Times New Roman" w:cs="Times New Roman"/>
          <w:sz w:val="26"/>
          <w:szCs w:val="26"/>
          <w:lang w:val="uk-UA"/>
        </w:rPr>
        <w:t>, з метою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03A4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сприяння іміджу та 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підтримки наукових і науково-педагогічних працівників, які професійно займаються науковою діяльністю, отримують </w:t>
      </w:r>
      <w:r w:rsidR="002E2B8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вагомі 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наукові та науково-технічні результати, сприяють розвитку 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>галузі</w:t>
      </w:r>
      <w:r w:rsidR="008212EB" w:rsidRPr="009E5AB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21836" w:rsidRPr="009E5ABA" w:rsidRDefault="001D27E1" w:rsidP="001D27E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Для формування складу учасників 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>міжнародної програми</w:t>
      </w:r>
      <w:r w:rsidR="008C179A">
        <w:rPr>
          <w:rFonts w:ascii="Times New Roman" w:hAnsi="Times New Roman" w:cs="Times New Roman"/>
          <w:sz w:val="26"/>
          <w:szCs w:val="26"/>
          <w:lang w:val="uk-UA"/>
        </w:rPr>
        <w:t xml:space="preserve"> створено Організаційний 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комітет</w:t>
      </w:r>
      <w:r w:rsidR="008C179A">
        <w:rPr>
          <w:rFonts w:ascii="Times New Roman" w:hAnsi="Times New Roman" w:cs="Times New Roman"/>
          <w:sz w:val="26"/>
          <w:szCs w:val="26"/>
          <w:lang w:val="uk-UA"/>
        </w:rPr>
        <w:t xml:space="preserve">, який 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запрошує 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>Вас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до співпраці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A35502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ропонуємо долучитись до </w:t>
      </w:r>
      <w:r w:rsidR="008C179A">
        <w:rPr>
          <w:rFonts w:ascii="Times New Roman" w:hAnsi="Times New Roman" w:cs="Times New Roman"/>
          <w:sz w:val="26"/>
          <w:szCs w:val="26"/>
          <w:lang w:val="uk-UA"/>
        </w:rPr>
        <w:t>участі у Програмі,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5730">
        <w:rPr>
          <w:rFonts w:ascii="Times New Roman" w:hAnsi="Times New Roman" w:cs="Times New Roman"/>
          <w:sz w:val="26"/>
          <w:szCs w:val="26"/>
          <w:lang w:val="uk-UA"/>
        </w:rPr>
        <w:t>проінформувати</w:t>
      </w:r>
      <w:r w:rsidR="00321836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179A">
        <w:rPr>
          <w:rFonts w:ascii="Times New Roman" w:hAnsi="Times New Roman" w:cs="Times New Roman"/>
          <w:sz w:val="26"/>
          <w:szCs w:val="26"/>
          <w:lang w:val="uk-UA"/>
        </w:rPr>
        <w:t xml:space="preserve">спільноту про свої напрацювання та 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 xml:space="preserve">рекомендувати 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>провідних, перспективних науковців ВНЗ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 xml:space="preserve"> досягнення яких 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>безпосередньо вплива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 xml:space="preserve"> на розвит</w:t>
      </w:r>
      <w:r w:rsidR="00DB3BDF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>к галузі.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03A73" w:rsidRDefault="001D27E1" w:rsidP="001D27E1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Участь у 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>міжнародній програмі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відбувається на добровільних засадах.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часник</w:t>
      </w:r>
      <w:r w:rsidR="00A866AC" w:rsidRPr="009E5AB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обов’язково повин</w:t>
      </w:r>
      <w:r w:rsidR="00A866AC" w:rsidRPr="009E5ABA">
        <w:rPr>
          <w:rFonts w:ascii="Times New Roman" w:hAnsi="Times New Roman" w:cs="Times New Roman"/>
          <w:sz w:val="26"/>
          <w:szCs w:val="26"/>
          <w:lang w:val="uk-UA"/>
        </w:rPr>
        <w:t>ні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подати інформаційні матеріали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для публікації у виданні «Наукова еліта України»,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5ABA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які є підтвердженням успішної наукової діяльності та 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включа</w:t>
      </w:r>
      <w:r w:rsidR="00E622D2" w:rsidRPr="009E5ABA">
        <w:rPr>
          <w:rFonts w:ascii="Times New Roman" w:hAnsi="Times New Roman" w:cs="Times New Roman"/>
          <w:sz w:val="26"/>
          <w:szCs w:val="26"/>
          <w:lang w:val="uk-UA"/>
        </w:rPr>
        <w:t>ють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в себе </w:t>
      </w:r>
      <w:r w:rsidR="00E622D2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не менше </w:t>
      </w:r>
      <w:r w:rsidR="00B07F6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кольоров</w:t>
      </w:r>
      <w:r w:rsidR="00E622D2" w:rsidRPr="009E5ABA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сторінк</w:t>
      </w:r>
      <w:r w:rsidR="00E622D2" w:rsidRPr="009E5AB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формату А4 з біографічними даними (4000 знаків) та фото. Додатково можуть подавати перелік статей, звітів, тез, та інших </w:t>
      </w:r>
      <w:r w:rsidR="00B07F60">
        <w:rPr>
          <w:rFonts w:ascii="Times New Roman" w:hAnsi="Times New Roman" w:cs="Times New Roman"/>
          <w:sz w:val="26"/>
          <w:szCs w:val="26"/>
          <w:lang w:val="uk-UA"/>
        </w:rPr>
        <w:t>інформаційних матеріалів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07F60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посилання</w:t>
      </w:r>
      <w:r w:rsidR="00B07F6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на сайти, де вони використовуються, не більше, як на двох чорно-білих сторінках в кінці видання. </w:t>
      </w:r>
    </w:p>
    <w:p w:rsidR="0045429D" w:rsidRDefault="002E2B81" w:rsidP="004C7CD6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Відзначення та вшанування наукових досягнень </w:t>
      </w:r>
      <w:r w:rsidR="00A866AC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відбудеться </w:t>
      </w:r>
      <w:r w:rsidR="006448EC" w:rsidRPr="009E5AB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866AC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7C49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листопаді </w:t>
      </w:r>
      <w:r w:rsidR="006448EC" w:rsidRPr="009E5ABA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10359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6448EC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року,</w:t>
      </w:r>
      <w:r w:rsidR="00A866AC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у місті Києві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5429D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Інформація про захід  та учасників розміщу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ться та постійно оновлю</w:t>
      </w:r>
      <w:r w:rsidR="007B24A5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ться на </w:t>
      </w:r>
      <w:r w:rsidR="001D27E1"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 сайт</w:t>
      </w:r>
      <w:r w:rsidR="00592AD8">
        <w:rPr>
          <w:rFonts w:ascii="Times New Roman" w:hAnsi="Times New Roman" w:cs="Times New Roman"/>
          <w:sz w:val="26"/>
          <w:szCs w:val="26"/>
          <w:lang w:val="uk-UA"/>
        </w:rPr>
        <w:t xml:space="preserve">ах: </w:t>
      </w:r>
      <w:r w:rsidR="00592AD8">
        <w:rPr>
          <w:rFonts w:ascii="Times New Roman" w:hAnsi="Times New Roman" w:cs="Times New Roman"/>
          <w:sz w:val="26"/>
          <w:szCs w:val="26"/>
          <w:lang w:val="uk-UA"/>
        </w:rPr>
        <w:tab/>
      </w:r>
      <w:hyperlink r:id="rId14" w:history="1"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https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://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galaktika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2005.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com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71341A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ua</w:t>
        </w:r>
      </w:hyperlink>
      <w:r w:rsidR="004C7CD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hyperlink r:id="rId15" w:history="1"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https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://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galaktika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2005.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wixsite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.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 w:eastAsia="ru-RU"/>
          </w:rPr>
          <w:t>/</w:t>
        </w:r>
        <w:r w:rsidR="0071341A" w:rsidRPr="00592A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edupedia</w:t>
        </w:r>
      </w:hyperlink>
      <w:r w:rsidR="004C7C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hyperlink r:id="rId16" w:tgtFrame="_blank" w:history="1"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galaktika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uk-UA"/>
          </w:rPr>
          <w:t>2005.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wixsite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com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nauka</w:t>
        </w:r>
        <w:r w:rsidR="00592AD8" w:rsidRPr="00592AD8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uk-UA"/>
          </w:rPr>
          <w:t>-2019</w:t>
        </w:r>
      </w:hyperlink>
    </w:p>
    <w:p w:rsidR="00603A73" w:rsidRDefault="00603A73" w:rsidP="00603A73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E5ABA">
        <w:rPr>
          <w:rFonts w:ascii="Times New Roman" w:hAnsi="Times New Roman" w:cs="Times New Roman"/>
          <w:sz w:val="26"/>
          <w:szCs w:val="26"/>
          <w:lang w:val="uk-UA"/>
        </w:rPr>
        <w:t>Матеріали та рекомендації подаються в електронному вигляді до УІВЦ «Галактика», за адрес</w:t>
      </w:r>
      <w:r w:rsidR="00E938C5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hyperlink r:id="rId17" w:history="1">
        <w:r w:rsidRPr="009E5ABA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galaktika-</w:t>
        </w:r>
        <w:r w:rsidRPr="009E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Pr="009E5AB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9E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ukr</w:t>
        </w:r>
        <w:r w:rsidRPr="009E5AB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9E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="00E938C5">
        <w:rPr>
          <w:lang w:val="uk-UA"/>
        </w:rPr>
        <w:t>, або</w:t>
      </w:r>
      <w:r w:rsidR="00E938C5" w:rsidRPr="00E938C5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E938C5" w:rsidRPr="00F94C2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nataiv</w:t>
        </w:r>
        <w:r w:rsidR="00E938C5" w:rsidRPr="00F94C2A">
          <w:rPr>
            <w:rStyle w:val="a4"/>
            <w:rFonts w:ascii="Times New Roman" w:hAnsi="Times New Roman" w:cs="Times New Roman"/>
            <w:sz w:val="26"/>
            <w:szCs w:val="26"/>
          </w:rPr>
          <w:t>63@</w:t>
        </w:r>
        <w:r w:rsidR="00E938C5" w:rsidRPr="00F94C2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ukr</w:t>
        </w:r>
        <w:r w:rsidR="00E938C5" w:rsidRPr="00F94C2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938C5" w:rsidRPr="00F94C2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net</w:t>
        </w:r>
      </w:hyperlink>
      <w:r w:rsidR="00E938C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 xml:space="preserve">Телефони для довідок: </w:t>
      </w:r>
      <w:r w:rsidR="00B07F60">
        <w:rPr>
          <w:rFonts w:ascii="Times New Roman" w:hAnsi="Times New Roman" w:cs="Times New Roman"/>
          <w:sz w:val="26"/>
          <w:szCs w:val="26"/>
          <w:lang w:val="uk-UA"/>
        </w:rPr>
        <w:t>067 77 38231</w:t>
      </w:r>
      <w:r w:rsidRPr="009E5ABA">
        <w:rPr>
          <w:rFonts w:ascii="Times New Roman" w:hAnsi="Times New Roman" w:cs="Times New Roman"/>
          <w:sz w:val="26"/>
          <w:szCs w:val="26"/>
          <w:lang w:val="uk-UA"/>
        </w:rPr>
        <w:t>, 044 237-00-94</w:t>
      </w:r>
      <w:r w:rsidR="00E938C5">
        <w:rPr>
          <w:rFonts w:ascii="Times New Roman" w:hAnsi="Times New Roman" w:cs="Times New Roman"/>
          <w:sz w:val="26"/>
          <w:szCs w:val="26"/>
          <w:lang w:val="uk-UA"/>
        </w:rPr>
        <w:t>, Наталія Іванівна.</w:t>
      </w:r>
    </w:p>
    <w:p w:rsidR="004C7CD6" w:rsidRDefault="004C7CD6" w:rsidP="001D27E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29D" w:rsidRPr="00A35502" w:rsidRDefault="00DB3BDF" w:rsidP="001D27E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178435</wp:posOffset>
            </wp:positionV>
            <wp:extent cx="2113280" cy="1075055"/>
            <wp:effectExtent l="19050" t="0" r="1270" b="0"/>
            <wp:wrapNone/>
            <wp:docPr id="1" name="Рисунок 3" descr="підпис Семинож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пис Семиноженк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7E1" w:rsidRPr="00A35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повагою, </w:t>
      </w:r>
    </w:p>
    <w:p w:rsidR="00840F20" w:rsidRPr="00A35502" w:rsidRDefault="002E2B8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502">
        <w:rPr>
          <w:rFonts w:ascii="Times New Roman" w:hAnsi="Times New Roman" w:cs="Times New Roman"/>
          <w:b/>
          <w:sz w:val="28"/>
          <w:szCs w:val="28"/>
          <w:lang w:val="uk-UA"/>
        </w:rPr>
        <w:t>Голова організаційного комітету</w:t>
      </w:r>
      <w:r w:rsidR="00840F20" w:rsidRPr="00A35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5502" w:rsidRDefault="002E2B81" w:rsidP="005A5F3C">
      <w:pPr>
        <w:pStyle w:val="a3"/>
        <w:ind w:firstLine="851"/>
        <w:jc w:val="both"/>
      </w:pPr>
      <w:r w:rsidRPr="00A35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Академік НАНУ                                                   Володимир </w:t>
      </w:r>
      <w:proofErr w:type="spellStart"/>
      <w:r w:rsidRPr="00A35502">
        <w:rPr>
          <w:rFonts w:ascii="Times New Roman" w:hAnsi="Times New Roman" w:cs="Times New Roman"/>
          <w:b/>
          <w:sz w:val="28"/>
          <w:szCs w:val="28"/>
          <w:lang w:val="uk-UA"/>
        </w:rPr>
        <w:t>Семиноженко</w:t>
      </w:r>
      <w:proofErr w:type="spellEnd"/>
      <w:r w:rsidR="00103595">
        <w:tab/>
      </w:r>
    </w:p>
    <w:sectPr w:rsidR="00A35502" w:rsidSect="00A35502"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B564D"/>
    <w:rsid w:val="00013F6D"/>
    <w:rsid w:val="000153D0"/>
    <w:rsid w:val="0002459F"/>
    <w:rsid w:val="00027650"/>
    <w:rsid w:val="00032905"/>
    <w:rsid w:val="00044899"/>
    <w:rsid w:val="00044B89"/>
    <w:rsid w:val="00050463"/>
    <w:rsid w:val="00050529"/>
    <w:rsid w:val="00050C28"/>
    <w:rsid w:val="0006355D"/>
    <w:rsid w:val="00066FA3"/>
    <w:rsid w:val="00070342"/>
    <w:rsid w:val="000731F0"/>
    <w:rsid w:val="00077418"/>
    <w:rsid w:val="00080E61"/>
    <w:rsid w:val="00083179"/>
    <w:rsid w:val="00085845"/>
    <w:rsid w:val="00085EA5"/>
    <w:rsid w:val="00094566"/>
    <w:rsid w:val="000A0ED9"/>
    <w:rsid w:val="000A1BF4"/>
    <w:rsid w:val="000A49E8"/>
    <w:rsid w:val="000A4A38"/>
    <w:rsid w:val="000A704F"/>
    <w:rsid w:val="000B063D"/>
    <w:rsid w:val="000B182F"/>
    <w:rsid w:val="000B2956"/>
    <w:rsid w:val="000C6D7A"/>
    <w:rsid w:val="000F0E00"/>
    <w:rsid w:val="00103595"/>
    <w:rsid w:val="00107731"/>
    <w:rsid w:val="00112951"/>
    <w:rsid w:val="001159FD"/>
    <w:rsid w:val="00152138"/>
    <w:rsid w:val="001611FA"/>
    <w:rsid w:val="00170093"/>
    <w:rsid w:val="00174C83"/>
    <w:rsid w:val="001870C7"/>
    <w:rsid w:val="00192FC2"/>
    <w:rsid w:val="001A6C49"/>
    <w:rsid w:val="001B7F54"/>
    <w:rsid w:val="001C0F6F"/>
    <w:rsid w:val="001C4113"/>
    <w:rsid w:val="001C4D71"/>
    <w:rsid w:val="001C6C81"/>
    <w:rsid w:val="001D27E1"/>
    <w:rsid w:val="001E4B1B"/>
    <w:rsid w:val="001F0F84"/>
    <w:rsid w:val="001F4AC4"/>
    <w:rsid w:val="001F5759"/>
    <w:rsid w:val="00200097"/>
    <w:rsid w:val="00204830"/>
    <w:rsid w:val="00206F11"/>
    <w:rsid w:val="0020770C"/>
    <w:rsid w:val="00220E6E"/>
    <w:rsid w:val="0022281B"/>
    <w:rsid w:val="00224EAB"/>
    <w:rsid w:val="002309D7"/>
    <w:rsid w:val="0023165A"/>
    <w:rsid w:val="00236700"/>
    <w:rsid w:val="002376BA"/>
    <w:rsid w:val="0025284C"/>
    <w:rsid w:val="00252ED8"/>
    <w:rsid w:val="00261D4C"/>
    <w:rsid w:val="00275181"/>
    <w:rsid w:val="002754F9"/>
    <w:rsid w:val="002759C6"/>
    <w:rsid w:val="00282675"/>
    <w:rsid w:val="00285EA4"/>
    <w:rsid w:val="00286853"/>
    <w:rsid w:val="00290869"/>
    <w:rsid w:val="0029243F"/>
    <w:rsid w:val="0029631C"/>
    <w:rsid w:val="002B62D5"/>
    <w:rsid w:val="002C745E"/>
    <w:rsid w:val="002D03A6"/>
    <w:rsid w:val="002E2B81"/>
    <w:rsid w:val="002E5DF3"/>
    <w:rsid w:val="002E754E"/>
    <w:rsid w:val="002F7ED4"/>
    <w:rsid w:val="00302C82"/>
    <w:rsid w:val="00303685"/>
    <w:rsid w:val="003046D3"/>
    <w:rsid w:val="00310FD6"/>
    <w:rsid w:val="00313B66"/>
    <w:rsid w:val="00316303"/>
    <w:rsid w:val="00320D84"/>
    <w:rsid w:val="00320F6E"/>
    <w:rsid w:val="00321836"/>
    <w:rsid w:val="0032696F"/>
    <w:rsid w:val="00351A57"/>
    <w:rsid w:val="00357523"/>
    <w:rsid w:val="00361C56"/>
    <w:rsid w:val="0036622C"/>
    <w:rsid w:val="00393018"/>
    <w:rsid w:val="003B3003"/>
    <w:rsid w:val="003E39CE"/>
    <w:rsid w:val="003F0608"/>
    <w:rsid w:val="003F0EC5"/>
    <w:rsid w:val="003F67DA"/>
    <w:rsid w:val="00400F33"/>
    <w:rsid w:val="00405434"/>
    <w:rsid w:val="0040799C"/>
    <w:rsid w:val="004172F6"/>
    <w:rsid w:val="0043475F"/>
    <w:rsid w:val="00441C4C"/>
    <w:rsid w:val="004503A4"/>
    <w:rsid w:val="0045429D"/>
    <w:rsid w:val="004561B4"/>
    <w:rsid w:val="00457A02"/>
    <w:rsid w:val="004715E3"/>
    <w:rsid w:val="004750E7"/>
    <w:rsid w:val="0047675B"/>
    <w:rsid w:val="00482DCE"/>
    <w:rsid w:val="00483D0D"/>
    <w:rsid w:val="00494295"/>
    <w:rsid w:val="004962C5"/>
    <w:rsid w:val="004A35F8"/>
    <w:rsid w:val="004A6E61"/>
    <w:rsid w:val="004B447C"/>
    <w:rsid w:val="004C1719"/>
    <w:rsid w:val="004C698C"/>
    <w:rsid w:val="004C7CD6"/>
    <w:rsid w:val="004D46C6"/>
    <w:rsid w:val="004D4867"/>
    <w:rsid w:val="005009C8"/>
    <w:rsid w:val="00501A42"/>
    <w:rsid w:val="00511091"/>
    <w:rsid w:val="005441C1"/>
    <w:rsid w:val="005460B0"/>
    <w:rsid w:val="00546AF0"/>
    <w:rsid w:val="00547CE1"/>
    <w:rsid w:val="0055722C"/>
    <w:rsid w:val="00563A34"/>
    <w:rsid w:val="00587C2C"/>
    <w:rsid w:val="0059102F"/>
    <w:rsid w:val="00592AD8"/>
    <w:rsid w:val="00594DC2"/>
    <w:rsid w:val="005A5F3C"/>
    <w:rsid w:val="005B5BB3"/>
    <w:rsid w:val="005C5761"/>
    <w:rsid w:val="005C64B3"/>
    <w:rsid w:val="005D0224"/>
    <w:rsid w:val="005D044A"/>
    <w:rsid w:val="005D6EC5"/>
    <w:rsid w:val="005F68F0"/>
    <w:rsid w:val="00602C5F"/>
    <w:rsid w:val="00603A73"/>
    <w:rsid w:val="006069AB"/>
    <w:rsid w:val="006304B7"/>
    <w:rsid w:val="00637C13"/>
    <w:rsid w:val="0064206C"/>
    <w:rsid w:val="006448EC"/>
    <w:rsid w:val="00644B0B"/>
    <w:rsid w:val="006755B0"/>
    <w:rsid w:val="00676D1F"/>
    <w:rsid w:val="006841B6"/>
    <w:rsid w:val="00693451"/>
    <w:rsid w:val="00693971"/>
    <w:rsid w:val="00695A8E"/>
    <w:rsid w:val="00697AC1"/>
    <w:rsid w:val="006A53B4"/>
    <w:rsid w:val="006B1DEC"/>
    <w:rsid w:val="006C0720"/>
    <w:rsid w:val="006C24B3"/>
    <w:rsid w:val="006D0CA1"/>
    <w:rsid w:val="006D4BD3"/>
    <w:rsid w:val="006E09D7"/>
    <w:rsid w:val="006E0F23"/>
    <w:rsid w:val="006E59BE"/>
    <w:rsid w:val="006F5AF7"/>
    <w:rsid w:val="0070065A"/>
    <w:rsid w:val="0071341A"/>
    <w:rsid w:val="00724F41"/>
    <w:rsid w:val="007255BB"/>
    <w:rsid w:val="0072661C"/>
    <w:rsid w:val="007339A6"/>
    <w:rsid w:val="00733B2C"/>
    <w:rsid w:val="00735427"/>
    <w:rsid w:val="00746174"/>
    <w:rsid w:val="00750D01"/>
    <w:rsid w:val="00754900"/>
    <w:rsid w:val="00762767"/>
    <w:rsid w:val="00763294"/>
    <w:rsid w:val="007719D2"/>
    <w:rsid w:val="007733D6"/>
    <w:rsid w:val="00790804"/>
    <w:rsid w:val="00791002"/>
    <w:rsid w:val="0079465E"/>
    <w:rsid w:val="0079652F"/>
    <w:rsid w:val="007A41A1"/>
    <w:rsid w:val="007A44F5"/>
    <w:rsid w:val="007A7303"/>
    <w:rsid w:val="007B03B0"/>
    <w:rsid w:val="007B24A5"/>
    <w:rsid w:val="007B4DA4"/>
    <w:rsid w:val="007B5730"/>
    <w:rsid w:val="007B5B4C"/>
    <w:rsid w:val="007B7D93"/>
    <w:rsid w:val="007C75E4"/>
    <w:rsid w:val="007D17DD"/>
    <w:rsid w:val="007D1C8D"/>
    <w:rsid w:val="007D4EFF"/>
    <w:rsid w:val="007E3016"/>
    <w:rsid w:val="007F63ED"/>
    <w:rsid w:val="00803742"/>
    <w:rsid w:val="008053DD"/>
    <w:rsid w:val="008136D0"/>
    <w:rsid w:val="0081481C"/>
    <w:rsid w:val="00820F3D"/>
    <w:rsid w:val="008212EB"/>
    <w:rsid w:val="00826EC9"/>
    <w:rsid w:val="00827D68"/>
    <w:rsid w:val="00840A40"/>
    <w:rsid w:val="00840F20"/>
    <w:rsid w:val="00845D25"/>
    <w:rsid w:val="0084634E"/>
    <w:rsid w:val="00846830"/>
    <w:rsid w:val="00854782"/>
    <w:rsid w:val="008629BE"/>
    <w:rsid w:val="00862FF9"/>
    <w:rsid w:val="00863821"/>
    <w:rsid w:val="00870A4D"/>
    <w:rsid w:val="00876D58"/>
    <w:rsid w:val="00876E7A"/>
    <w:rsid w:val="00887A29"/>
    <w:rsid w:val="0089036A"/>
    <w:rsid w:val="00891E4C"/>
    <w:rsid w:val="00894D3A"/>
    <w:rsid w:val="00896F64"/>
    <w:rsid w:val="008A188E"/>
    <w:rsid w:val="008A246E"/>
    <w:rsid w:val="008A6194"/>
    <w:rsid w:val="008A6562"/>
    <w:rsid w:val="008B45C5"/>
    <w:rsid w:val="008C179A"/>
    <w:rsid w:val="008D2632"/>
    <w:rsid w:val="008D52A3"/>
    <w:rsid w:val="009012C9"/>
    <w:rsid w:val="0090367A"/>
    <w:rsid w:val="009122BD"/>
    <w:rsid w:val="00916193"/>
    <w:rsid w:val="009270FE"/>
    <w:rsid w:val="00932282"/>
    <w:rsid w:val="00932B80"/>
    <w:rsid w:val="009331CB"/>
    <w:rsid w:val="00933ED1"/>
    <w:rsid w:val="009466F1"/>
    <w:rsid w:val="00965FA7"/>
    <w:rsid w:val="00966DDE"/>
    <w:rsid w:val="00971EA0"/>
    <w:rsid w:val="009807FD"/>
    <w:rsid w:val="00980A7E"/>
    <w:rsid w:val="0098376C"/>
    <w:rsid w:val="0098627A"/>
    <w:rsid w:val="009906C3"/>
    <w:rsid w:val="00994CC5"/>
    <w:rsid w:val="0099745F"/>
    <w:rsid w:val="009A2F4A"/>
    <w:rsid w:val="009A6C6C"/>
    <w:rsid w:val="009B317E"/>
    <w:rsid w:val="009C27AA"/>
    <w:rsid w:val="009C3E17"/>
    <w:rsid w:val="009E191B"/>
    <w:rsid w:val="009E499E"/>
    <w:rsid w:val="009E5ABA"/>
    <w:rsid w:val="009F5B01"/>
    <w:rsid w:val="00A00E14"/>
    <w:rsid w:val="00A042EB"/>
    <w:rsid w:val="00A1193B"/>
    <w:rsid w:val="00A12FE8"/>
    <w:rsid w:val="00A158A3"/>
    <w:rsid w:val="00A1606E"/>
    <w:rsid w:val="00A21914"/>
    <w:rsid w:val="00A32834"/>
    <w:rsid w:val="00A35502"/>
    <w:rsid w:val="00A412DB"/>
    <w:rsid w:val="00A4454A"/>
    <w:rsid w:val="00A62F8D"/>
    <w:rsid w:val="00A83E25"/>
    <w:rsid w:val="00A864C1"/>
    <w:rsid w:val="00A866AC"/>
    <w:rsid w:val="00A95087"/>
    <w:rsid w:val="00A97588"/>
    <w:rsid w:val="00AA0A17"/>
    <w:rsid w:val="00AA26FA"/>
    <w:rsid w:val="00AA285B"/>
    <w:rsid w:val="00AA3C93"/>
    <w:rsid w:val="00AA5058"/>
    <w:rsid w:val="00AB421A"/>
    <w:rsid w:val="00AB7CE3"/>
    <w:rsid w:val="00AC658E"/>
    <w:rsid w:val="00AC700E"/>
    <w:rsid w:val="00AE1939"/>
    <w:rsid w:val="00AE5A7D"/>
    <w:rsid w:val="00AE63F2"/>
    <w:rsid w:val="00AE6762"/>
    <w:rsid w:val="00AF7E40"/>
    <w:rsid w:val="00B053AA"/>
    <w:rsid w:val="00B07F60"/>
    <w:rsid w:val="00B1003D"/>
    <w:rsid w:val="00B11BB6"/>
    <w:rsid w:val="00B264B8"/>
    <w:rsid w:val="00B32E5B"/>
    <w:rsid w:val="00B40FD6"/>
    <w:rsid w:val="00B45EA0"/>
    <w:rsid w:val="00B54B64"/>
    <w:rsid w:val="00B56525"/>
    <w:rsid w:val="00B60F50"/>
    <w:rsid w:val="00B62D9E"/>
    <w:rsid w:val="00B6703B"/>
    <w:rsid w:val="00B72270"/>
    <w:rsid w:val="00B74498"/>
    <w:rsid w:val="00B77283"/>
    <w:rsid w:val="00B77C49"/>
    <w:rsid w:val="00B914EB"/>
    <w:rsid w:val="00B95877"/>
    <w:rsid w:val="00BB564D"/>
    <w:rsid w:val="00BC21C8"/>
    <w:rsid w:val="00BD1FBB"/>
    <w:rsid w:val="00BE2620"/>
    <w:rsid w:val="00BE5602"/>
    <w:rsid w:val="00C1041B"/>
    <w:rsid w:val="00C204CB"/>
    <w:rsid w:val="00C50998"/>
    <w:rsid w:val="00C540A1"/>
    <w:rsid w:val="00C64FB7"/>
    <w:rsid w:val="00C95D9C"/>
    <w:rsid w:val="00C9796D"/>
    <w:rsid w:val="00CB2CF8"/>
    <w:rsid w:val="00CB3C3B"/>
    <w:rsid w:val="00CB433C"/>
    <w:rsid w:val="00CC4F30"/>
    <w:rsid w:val="00CD4276"/>
    <w:rsid w:val="00CE19CF"/>
    <w:rsid w:val="00CE614C"/>
    <w:rsid w:val="00CF59BA"/>
    <w:rsid w:val="00CF7EA6"/>
    <w:rsid w:val="00D03B18"/>
    <w:rsid w:val="00D03EB0"/>
    <w:rsid w:val="00D0500B"/>
    <w:rsid w:val="00D077EE"/>
    <w:rsid w:val="00D33A20"/>
    <w:rsid w:val="00D50BC3"/>
    <w:rsid w:val="00D5438F"/>
    <w:rsid w:val="00D601CB"/>
    <w:rsid w:val="00D643EB"/>
    <w:rsid w:val="00D67C67"/>
    <w:rsid w:val="00D7524B"/>
    <w:rsid w:val="00D86691"/>
    <w:rsid w:val="00D913CE"/>
    <w:rsid w:val="00D96F81"/>
    <w:rsid w:val="00DA2F89"/>
    <w:rsid w:val="00DA39AF"/>
    <w:rsid w:val="00DB3BDF"/>
    <w:rsid w:val="00DC0863"/>
    <w:rsid w:val="00DE4C24"/>
    <w:rsid w:val="00DF43CE"/>
    <w:rsid w:val="00E020DC"/>
    <w:rsid w:val="00E06358"/>
    <w:rsid w:val="00E07B2C"/>
    <w:rsid w:val="00E12DE8"/>
    <w:rsid w:val="00E13E67"/>
    <w:rsid w:val="00E234B4"/>
    <w:rsid w:val="00E242FC"/>
    <w:rsid w:val="00E27B3F"/>
    <w:rsid w:val="00E27CA6"/>
    <w:rsid w:val="00E33E31"/>
    <w:rsid w:val="00E52A29"/>
    <w:rsid w:val="00E540F5"/>
    <w:rsid w:val="00E622D2"/>
    <w:rsid w:val="00E7114A"/>
    <w:rsid w:val="00E80575"/>
    <w:rsid w:val="00E86A50"/>
    <w:rsid w:val="00E87190"/>
    <w:rsid w:val="00E938C5"/>
    <w:rsid w:val="00EA3BA5"/>
    <w:rsid w:val="00EC5E63"/>
    <w:rsid w:val="00EC6183"/>
    <w:rsid w:val="00ED0A30"/>
    <w:rsid w:val="00ED1E39"/>
    <w:rsid w:val="00EE3127"/>
    <w:rsid w:val="00EE31A9"/>
    <w:rsid w:val="00EF0ACB"/>
    <w:rsid w:val="00EF4415"/>
    <w:rsid w:val="00EF5CB8"/>
    <w:rsid w:val="00EF7134"/>
    <w:rsid w:val="00F1557E"/>
    <w:rsid w:val="00F304F0"/>
    <w:rsid w:val="00F51054"/>
    <w:rsid w:val="00F52092"/>
    <w:rsid w:val="00F7393B"/>
    <w:rsid w:val="00F77EBB"/>
    <w:rsid w:val="00F90790"/>
    <w:rsid w:val="00F96E36"/>
    <w:rsid w:val="00FB51D7"/>
    <w:rsid w:val="00FB7D0B"/>
    <w:rsid w:val="00FC6762"/>
    <w:rsid w:val="00FD1485"/>
    <w:rsid w:val="00F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1F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27E1"/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D27E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6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866AC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"/>
    <w:basedOn w:val="a"/>
    <w:rsid w:val="0071341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83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E2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nataiv63@ukr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galaktika-s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aktika2005.wixsite.com/nauka-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galaktika2005.wixsite.com/edupedia" TargetMode="External"/><Relationship Id="rId10" Type="http://schemas.openxmlformats.org/officeDocument/2006/relationships/image" Target="media/image6.e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galaktika2005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0BA4-BD8C-4D43-B398-18BB1B4C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2943</CharactersWithSpaces>
  <SharedDoc>false</SharedDoc>
  <HLinks>
    <vt:vector size="30" baseType="variant">
      <vt:variant>
        <vt:i4>4653158</vt:i4>
      </vt:variant>
      <vt:variant>
        <vt:i4>12</vt:i4>
      </vt:variant>
      <vt:variant>
        <vt:i4>0</vt:i4>
      </vt:variant>
      <vt:variant>
        <vt:i4>5</vt:i4>
      </vt:variant>
      <vt:variant>
        <vt:lpwstr>mailto:nataiv63@ukr.net</vt:lpwstr>
      </vt:variant>
      <vt:variant>
        <vt:lpwstr/>
      </vt:variant>
      <vt:variant>
        <vt:i4>6553624</vt:i4>
      </vt:variant>
      <vt:variant>
        <vt:i4>9</vt:i4>
      </vt:variant>
      <vt:variant>
        <vt:i4>0</vt:i4>
      </vt:variant>
      <vt:variant>
        <vt:i4>5</vt:i4>
      </vt:variant>
      <vt:variant>
        <vt:lpwstr>mailto:galaktika-s@ukr.net</vt:lpwstr>
      </vt:variant>
      <vt:variant>
        <vt:lpwstr/>
      </vt:variant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https://galaktika2005.wixsite.com/nauka-2019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https://galaktika2005.wixsite.com/edupedia</vt:lpwstr>
      </vt:variant>
      <vt:variant>
        <vt:lpwstr/>
      </vt:variant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https://galaktika2005.com.ua/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Admin</cp:lastModifiedBy>
  <cp:revision>178</cp:revision>
  <dcterms:created xsi:type="dcterms:W3CDTF">2021-06-10T10:21:00Z</dcterms:created>
  <dcterms:modified xsi:type="dcterms:W3CDTF">2021-07-30T08:25:00Z</dcterms:modified>
</cp:coreProperties>
</file>