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6E171D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77777777" w:rsidR="00AD6DCB" w:rsidRDefault="00514000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76.600.00</w:t>
      </w:r>
      <w:r w:rsidR="00AD6DCB"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F27A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7A49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F27A49">
        <w:rPr>
          <w:rFonts w:ascii="Times New Roman" w:hAnsi="Times New Roman" w:cs="Times New Roman"/>
          <w:sz w:val="28"/>
          <w:szCs w:val="28"/>
        </w:rPr>
        <w:t>у</w:t>
      </w:r>
      <w:r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D25EB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.1</w:t>
      </w:r>
      <w:r w:rsidR="003D25EB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.2020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3D25EB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50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  складі: </w:t>
      </w:r>
    </w:p>
    <w:p w14:paraId="7E72507A" w14:textId="77777777" w:rsidR="00AD6DCB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Цигикало Олександр Віталійович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Pr="006057F6">
        <w:rPr>
          <w:rFonts w:ascii="Times New Roman" w:hAnsi="Times New Roman" w:cs="Times New Roman"/>
          <w:sz w:val="28"/>
          <w:szCs w:val="28"/>
        </w:rPr>
        <w:t>ВДНЗ України "Буковинський державний медичний університет" МОЗ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65920" w14:textId="77777777" w:rsidR="00AD6DCB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15DD64" w14:textId="77777777" w:rsidR="00AD6DCB" w:rsidRDefault="00AD6DCB" w:rsidP="00AD6DCB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Євгенович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Pr="006057F6">
        <w:rPr>
          <w:rFonts w:ascii="Times New Roman" w:hAnsi="Times New Roman" w:cs="Times New Roman"/>
          <w:sz w:val="28"/>
          <w:szCs w:val="28"/>
        </w:rPr>
        <w:t>ВДНЗ України "Буковинський державний медичний університет" МОЗ України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CDB2B16" w14:textId="77777777" w:rsidR="00AD6DCB" w:rsidRDefault="00AD6DCB" w:rsidP="00AD6DCB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proofErr w:type="spellStart"/>
      <w:r w:rsidRPr="00A927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роняєв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Володимирович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професор, </w:t>
      </w:r>
      <w:r w:rsidRPr="00D17B9F">
        <w:rPr>
          <w:rFonts w:ascii="Times New Roman" w:hAnsi="Times New Roman" w:cs="Times New Roman"/>
          <w:sz w:val="28"/>
          <w:szCs w:val="28"/>
        </w:rPr>
        <w:t xml:space="preserve">ВДНЗ України "Буковинський державний медичний університет" МОЗ України; </w:t>
      </w:r>
    </w:p>
    <w:p w14:paraId="1F10A8CF" w14:textId="77777777" w:rsidR="00AD6DCB" w:rsidRDefault="00AD6DCB" w:rsidP="00AD6DCB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17B9F">
        <w:rPr>
          <w:rFonts w:ascii="Times New Roman" w:hAnsi="Times New Roman" w:cs="Times New Roman"/>
        </w:rPr>
        <w:t xml:space="preserve"> 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Масна Зоряна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Зеновіївна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7B9F">
        <w:rPr>
          <w:rFonts w:ascii="Times New Roman" w:hAnsi="Times New Roman" w:cs="Times New Roman"/>
        </w:rPr>
        <w:t xml:space="preserve">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Львівський національний медичний університет імені Данила Галицького; </w:t>
      </w:r>
    </w:p>
    <w:p w14:paraId="4B214797" w14:textId="424BDE33" w:rsidR="00AD6DCB" w:rsidRPr="00AD6DCB" w:rsidRDefault="00AD6DCB" w:rsidP="00AD6DCB">
      <w:pPr>
        <w:numPr>
          <w:ilvl w:val="0"/>
          <w:numId w:val="1"/>
        </w:numPr>
        <w:shd w:val="clear" w:color="auto" w:fill="FFFFFF"/>
        <w:spacing w:after="120" w:line="240" w:lineRule="auto"/>
        <w:jc w:val="both"/>
      </w:pPr>
      <w:r w:rsidRPr="00D17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17B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Погорелов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Володимирович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доцент,</w:t>
      </w:r>
      <w:r w:rsidRPr="00D17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Сумський державний університет МОН України.</w:t>
      </w:r>
    </w:p>
    <w:p w14:paraId="537FA601" w14:textId="673BB562" w:rsidR="00514000" w:rsidRPr="00F27A49" w:rsidRDefault="00514000" w:rsidP="00AD6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прийняла до розгляду дисертацію </w:t>
      </w:r>
      <w:r w:rsidR="00AE147B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F27A49">
        <w:rPr>
          <w:rFonts w:ascii="Times New Roman" w:hAnsi="Times New Roman" w:cs="Times New Roman"/>
          <w:sz w:val="28"/>
          <w:szCs w:val="28"/>
        </w:rPr>
        <w:t>у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DCB">
        <w:rPr>
          <w:rFonts w:ascii="Times New Roman" w:hAnsi="Times New Roman" w:cs="Times New Roman"/>
          <w:b/>
          <w:sz w:val="28"/>
          <w:szCs w:val="28"/>
        </w:rPr>
        <w:t>Рябого Юрія Миколайовича</w:t>
      </w:r>
      <w:r w:rsidR="00F27A49" w:rsidRPr="00F27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47B" w:rsidRPr="00AD6DCB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AD6DCB" w:rsidRPr="00AD6DCB">
        <w:rPr>
          <w:rFonts w:ascii="Times New Roman" w:hAnsi="Times New Roman" w:cs="Times New Roman"/>
          <w:i/>
          <w:sz w:val="28"/>
          <w:szCs w:val="28"/>
        </w:rPr>
        <w:t>Особливості морфогенезу та топографії крижового та куприкового  відділу хребтового стовпа в пренатальному періоді онтогенезу людини»,</w:t>
      </w:r>
      <w:r w:rsidR="00AD6D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здобуття ступеня доктора філософії 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з галузі знань: 22 – Охорона здоров’я; спеціальністю: 222 – Медицина; спеціалізація: </w:t>
      </w:r>
      <w:r w:rsidR="00F27A49" w:rsidRPr="00F27A49">
        <w:rPr>
          <w:rFonts w:ascii="Times New Roman" w:hAnsi="Times New Roman" w:cs="Times New Roman"/>
          <w:sz w:val="28"/>
          <w:szCs w:val="28"/>
        </w:rPr>
        <w:t>14.03.01 – нормальна анатомія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05698" w14:textId="7CD735E6" w:rsidR="003D25EB" w:rsidRPr="00F27A49" w:rsidRDefault="003D25EB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4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="00AD6DCB">
        <w:rPr>
          <w:rFonts w:ascii="Times New Roman" w:hAnsi="Times New Roman" w:cs="Times New Roman"/>
          <w:sz w:val="28"/>
          <w:szCs w:val="28"/>
        </w:rPr>
        <w:t>Кривецький</w:t>
      </w:r>
      <w:proofErr w:type="spellEnd"/>
      <w:r w:rsidR="00AD6DCB">
        <w:rPr>
          <w:rFonts w:ascii="Times New Roman" w:hAnsi="Times New Roman" w:cs="Times New Roman"/>
          <w:sz w:val="28"/>
          <w:szCs w:val="28"/>
        </w:rPr>
        <w:t xml:space="preserve"> Віктор Васильович</w:t>
      </w:r>
      <w:r w:rsidRPr="00F27A49">
        <w:rPr>
          <w:rFonts w:ascii="Times New Roman" w:hAnsi="Times New Roman" w:cs="Times New Roman"/>
          <w:sz w:val="28"/>
          <w:szCs w:val="28"/>
        </w:rPr>
        <w:t>, доктор медичних наук, професор, завідувач кафедри анатомії</w:t>
      </w:r>
      <w:r w:rsidR="00AD6DCB">
        <w:rPr>
          <w:rFonts w:ascii="Times New Roman" w:hAnsi="Times New Roman" w:cs="Times New Roman"/>
          <w:sz w:val="28"/>
          <w:szCs w:val="28"/>
        </w:rPr>
        <w:t xml:space="preserve"> людини імені М.Г. </w:t>
      </w:r>
      <w:proofErr w:type="spellStart"/>
      <w:r w:rsidR="00AD6DCB">
        <w:rPr>
          <w:rFonts w:ascii="Times New Roman" w:hAnsi="Times New Roman" w:cs="Times New Roman"/>
          <w:sz w:val="28"/>
          <w:szCs w:val="28"/>
        </w:rPr>
        <w:t>Туркевича</w:t>
      </w:r>
      <w:proofErr w:type="spellEnd"/>
      <w:r w:rsidR="00AD6DCB">
        <w:rPr>
          <w:rFonts w:ascii="Times New Roman" w:hAnsi="Times New Roman" w:cs="Times New Roman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(Буковинський державний медичний університет; м. Чернівці).</w:t>
      </w:r>
    </w:p>
    <w:p w14:paraId="3B8C3D31" w14:textId="77777777" w:rsidR="00AD6DCB" w:rsidRPr="00514000" w:rsidRDefault="00AD6DC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6DCB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00"/>
    <w:rsid w:val="000B22F0"/>
    <w:rsid w:val="000F7706"/>
    <w:rsid w:val="00136E48"/>
    <w:rsid w:val="001E32E3"/>
    <w:rsid w:val="00207750"/>
    <w:rsid w:val="00263B5A"/>
    <w:rsid w:val="002E259A"/>
    <w:rsid w:val="003D25EB"/>
    <w:rsid w:val="00514000"/>
    <w:rsid w:val="005578EA"/>
    <w:rsid w:val="00574E35"/>
    <w:rsid w:val="00577999"/>
    <w:rsid w:val="0059626D"/>
    <w:rsid w:val="005D6C80"/>
    <w:rsid w:val="006057F6"/>
    <w:rsid w:val="006E171D"/>
    <w:rsid w:val="00887F8A"/>
    <w:rsid w:val="00970F90"/>
    <w:rsid w:val="00A11447"/>
    <w:rsid w:val="00AD6DCB"/>
    <w:rsid w:val="00AE147B"/>
    <w:rsid w:val="00B9121B"/>
    <w:rsid w:val="00E13393"/>
    <w:rsid w:val="00E21D5E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  <w15:docId w15:val="{9C5C85A6-3D25-A648-9EFD-60E883AA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Microsoft Office User</cp:lastModifiedBy>
  <cp:revision>2</cp:revision>
  <cp:lastPrinted>2020-12-04T06:44:00Z</cp:lastPrinted>
  <dcterms:created xsi:type="dcterms:W3CDTF">2021-01-31T22:44:00Z</dcterms:created>
  <dcterms:modified xsi:type="dcterms:W3CDTF">2021-01-31T22:44:00Z</dcterms:modified>
</cp:coreProperties>
</file>