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E" w:rsidRPr="000A456F" w:rsidRDefault="00632E0E" w:rsidP="00632E0E">
      <w:pPr>
        <w:spacing w:before="100" w:beforeAutospacing="1" w:after="100" w:afterAutospacing="1"/>
        <w:jc w:val="center"/>
        <w:rPr>
          <w:rFonts w:eastAsia="Calibri" w:cstheme="minorHAnsi"/>
          <w:b/>
          <w:sz w:val="28"/>
          <w:szCs w:val="28"/>
          <w:lang w:val="uk-UA"/>
        </w:rPr>
      </w:pPr>
      <w:proofErr w:type="spellStart"/>
      <w:r w:rsidRPr="000A456F">
        <w:rPr>
          <w:rFonts w:eastAsia="Calibri" w:cstheme="minorHAnsi"/>
          <w:b/>
          <w:sz w:val="28"/>
          <w:szCs w:val="28"/>
        </w:rPr>
        <w:t>Шановні</w:t>
      </w:r>
      <w:proofErr w:type="spellEnd"/>
      <w:r w:rsidRPr="000A456F"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 w:rsidRPr="000A456F">
        <w:rPr>
          <w:rFonts w:eastAsia="Calibri" w:cstheme="minorHAnsi"/>
          <w:b/>
          <w:sz w:val="28"/>
          <w:szCs w:val="28"/>
        </w:rPr>
        <w:t>колеги</w:t>
      </w:r>
      <w:proofErr w:type="spellEnd"/>
      <w:r w:rsidRPr="000A456F">
        <w:rPr>
          <w:rFonts w:eastAsia="Calibri" w:cstheme="minorHAnsi"/>
          <w:b/>
          <w:sz w:val="28"/>
          <w:szCs w:val="28"/>
        </w:rPr>
        <w:t>!</w:t>
      </w:r>
    </w:p>
    <w:p w:rsidR="00632E0E" w:rsidRPr="000A456F" w:rsidRDefault="00632E0E" w:rsidP="00632E0E">
      <w:pPr>
        <w:spacing w:line="360" w:lineRule="auto"/>
        <w:ind w:firstLine="708"/>
        <w:jc w:val="both"/>
        <w:rPr>
          <w:rFonts w:eastAsia="Calibri" w:cstheme="minorHAnsi"/>
          <w:sz w:val="28"/>
          <w:szCs w:val="28"/>
          <w:lang w:val="uk-UA"/>
        </w:rPr>
      </w:pPr>
      <w:r w:rsidRPr="000A456F">
        <w:rPr>
          <w:rFonts w:eastAsia="Calibri" w:cstheme="minorHAnsi"/>
          <w:sz w:val="28"/>
          <w:szCs w:val="28"/>
          <w:lang w:val="uk-UA"/>
        </w:rPr>
        <w:t xml:space="preserve">Повідомляємо, що БДМУ підготовлено та надіслано в Український Центр наукової медичної інформації та патентно-ліцензійної роботи 60 Заявок на включення наукових повідомлень до Реєстру галузевих нововведень, призначених для впровадження досягнень медичної науки у сферу охорони здоров’я. Зміст готовий та погоджений керівництвом Українського Центру наукової медичної інформації та патентно-ліцензійної роботи. Відправляємо Вам  затверджений список Заявок з державними реєстраційними номерами. </w:t>
      </w:r>
      <w:proofErr w:type="spellStart"/>
      <w:r w:rsidRPr="000A456F">
        <w:rPr>
          <w:rFonts w:eastAsia="Calibri" w:cstheme="minorHAnsi"/>
          <w:sz w:val="28"/>
          <w:szCs w:val="28"/>
        </w:rPr>
        <w:t>Повідомля</w:t>
      </w:r>
      <w:r w:rsidRPr="000A456F">
        <w:rPr>
          <w:rFonts w:eastAsia="Calibri" w:cstheme="minorHAnsi"/>
          <w:sz w:val="28"/>
          <w:szCs w:val="28"/>
          <w:lang w:val="uk-UA"/>
        </w:rPr>
        <w:t>ємо</w:t>
      </w:r>
      <w:proofErr w:type="spellEnd"/>
      <w:r w:rsidRPr="000A456F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0A456F">
        <w:rPr>
          <w:rFonts w:eastAsia="Calibri" w:cstheme="minorHAnsi"/>
          <w:sz w:val="28"/>
          <w:szCs w:val="28"/>
        </w:rPr>
        <w:t>також</w:t>
      </w:r>
      <w:proofErr w:type="spellEnd"/>
      <w:r w:rsidRPr="000A456F">
        <w:rPr>
          <w:rFonts w:eastAsia="Calibri" w:cstheme="minorHAnsi"/>
          <w:sz w:val="28"/>
          <w:szCs w:val="28"/>
          <w:lang w:val="uk-UA"/>
        </w:rPr>
        <w:t>, що Реє</w:t>
      </w:r>
      <w:proofErr w:type="gramStart"/>
      <w:r w:rsidRPr="000A456F">
        <w:rPr>
          <w:rFonts w:eastAsia="Calibri" w:cstheme="minorHAnsi"/>
          <w:sz w:val="28"/>
          <w:szCs w:val="28"/>
          <w:lang w:val="uk-UA"/>
        </w:rPr>
        <w:t>стр</w:t>
      </w:r>
      <w:proofErr w:type="gramEnd"/>
      <w:r w:rsidRPr="000A456F">
        <w:rPr>
          <w:rFonts w:eastAsia="Calibri" w:cstheme="minorHAnsi"/>
          <w:sz w:val="28"/>
          <w:szCs w:val="28"/>
          <w:lang w:val="uk-UA"/>
        </w:rPr>
        <w:t xml:space="preserve"> буде зданий </w:t>
      </w:r>
      <w:r w:rsidRPr="000A456F">
        <w:rPr>
          <w:rFonts w:eastAsia="Calibri" w:cstheme="minorHAnsi"/>
          <w:sz w:val="28"/>
          <w:szCs w:val="28"/>
        </w:rPr>
        <w:t xml:space="preserve">в </w:t>
      </w:r>
      <w:proofErr w:type="spellStart"/>
      <w:r w:rsidRPr="000A456F">
        <w:rPr>
          <w:rFonts w:eastAsia="Calibri" w:cstheme="minorHAnsi"/>
          <w:sz w:val="28"/>
          <w:szCs w:val="28"/>
        </w:rPr>
        <w:t>друк</w:t>
      </w:r>
      <w:proofErr w:type="spellEnd"/>
      <w:r w:rsidRPr="000A456F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0A456F">
        <w:rPr>
          <w:rFonts w:eastAsia="Calibri" w:cstheme="minorHAnsi"/>
          <w:sz w:val="28"/>
          <w:szCs w:val="28"/>
        </w:rPr>
        <w:t>приблизно</w:t>
      </w:r>
      <w:proofErr w:type="spellEnd"/>
      <w:r w:rsidRPr="000A456F">
        <w:rPr>
          <w:rFonts w:eastAsia="Calibri" w:cstheme="minorHAnsi"/>
          <w:sz w:val="28"/>
          <w:szCs w:val="28"/>
        </w:rPr>
        <w:t xml:space="preserve"> за </w:t>
      </w:r>
      <w:proofErr w:type="spellStart"/>
      <w:r w:rsidRPr="000A456F">
        <w:rPr>
          <w:rFonts w:eastAsia="Calibri" w:cstheme="minorHAnsi"/>
          <w:sz w:val="28"/>
          <w:szCs w:val="28"/>
          <w:lang w:val="uk-UA"/>
        </w:rPr>
        <w:t>місяц</w:t>
      </w:r>
      <w:r w:rsidRPr="000A456F">
        <w:rPr>
          <w:rFonts w:eastAsia="Calibri" w:cstheme="minorHAnsi"/>
          <w:sz w:val="28"/>
          <w:szCs w:val="28"/>
        </w:rPr>
        <w:t>ь</w:t>
      </w:r>
      <w:proofErr w:type="spellEnd"/>
      <w:r w:rsidRPr="000A456F">
        <w:rPr>
          <w:rFonts w:eastAsia="Calibri" w:cstheme="minorHAnsi"/>
          <w:sz w:val="28"/>
          <w:szCs w:val="28"/>
          <w:lang w:val="uk-UA"/>
        </w:rPr>
        <w:t>.</w:t>
      </w:r>
      <w:r w:rsidRPr="000A456F">
        <w:rPr>
          <w:rFonts w:eastAsia="Calibri" w:cstheme="minorHAnsi"/>
          <w:sz w:val="28"/>
          <w:szCs w:val="28"/>
        </w:rPr>
        <w:t xml:space="preserve"> </w:t>
      </w:r>
    </w:p>
    <w:p w:rsidR="00632E0E" w:rsidRPr="000A456F" w:rsidRDefault="00632E0E" w:rsidP="00632E0E">
      <w:pPr>
        <w:spacing w:before="100" w:beforeAutospacing="1" w:after="100" w:afterAutospacing="1" w:line="360" w:lineRule="auto"/>
        <w:ind w:firstLine="708"/>
        <w:jc w:val="both"/>
        <w:rPr>
          <w:rFonts w:eastAsia="Calibri" w:cstheme="minorHAnsi"/>
          <w:sz w:val="28"/>
          <w:szCs w:val="28"/>
          <w:lang w:val="uk-UA"/>
        </w:rPr>
      </w:pPr>
      <w:r w:rsidRPr="000A456F">
        <w:rPr>
          <w:rFonts w:eastAsia="Calibri" w:cstheme="minorHAnsi"/>
          <w:sz w:val="28"/>
          <w:szCs w:val="28"/>
          <w:lang w:val="uk-UA"/>
        </w:rPr>
        <w:t xml:space="preserve">З повагою, науково-лікувальний відділ з сектором інноваційного розвитку. </w:t>
      </w: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710"/>
        <w:gridCol w:w="2409"/>
        <w:gridCol w:w="6237"/>
        <w:gridCol w:w="1701"/>
      </w:tblGrid>
      <w:tr w:rsidR="00187CE0" w:rsidRPr="00996319" w:rsidTr="00187CE0">
        <w:tc>
          <w:tcPr>
            <w:tcW w:w="710" w:type="dxa"/>
          </w:tcPr>
          <w:p w:rsidR="00187CE0" w:rsidRPr="00944E3C" w:rsidRDefault="00187CE0" w:rsidP="00944E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44E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</w:tcPr>
          <w:p w:rsidR="00187CE0" w:rsidRPr="0081745A" w:rsidRDefault="00187CE0" w:rsidP="00187C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6237" w:type="dxa"/>
          </w:tcPr>
          <w:p w:rsidR="00187CE0" w:rsidRPr="002D477F" w:rsidRDefault="00187CE0" w:rsidP="00187C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заявки</w:t>
            </w:r>
          </w:p>
        </w:tc>
        <w:tc>
          <w:tcPr>
            <w:tcW w:w="1701" w:type="dxa"/>
          </w:tcPr>
          <w:p w:rsidR="00187CE0" w:rsidRPr="0081745A" w:rsidRDefault="00187CE0" w:rsidP="00187CE0">
            <w:pPr>
              <w:ind w:left="1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proofErr w:type="gram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Печеряга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С.В.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Кравченко О.В.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cstheme="minorHAnsi"/>
                <w:color w:val="000000" w:themeColor="text1"/>
                <w:lang w:val="uk-UA" w:eastAsia="ru-RU"/>
              </w:rPr>
              <w:t xml:space="preserve">Спосіб діагностики первинної плацентарної </w:t>
            </w:r>
            <w:proofErr w:type="spellStart"/>
            <w:r w:rsidRPr="00153FE0">
              <w:rPr>
                <w:rFonts w:cstheme="minorHAnsi"/>
                <w:color w:val="000000" w:themeColor="text1"/>
                <w:lang w:val="uk-UA" w:eastAsia="ru-RU"/>
              </w:rPr>
              <w:t>дисфункції</w:t>
            </w:r>
            <w:proofErr w:type="spellEnd"/>
            <w:r w:rsidRPr="00153FE0">
              <w:rPr>
                <w:rFonts w:cstheme="minorHAnsi"/>
                <w:color w:val="000000" w:themeColor="text1"/>
                <w:lang w:val="uk-UA" w:eastAsia="ru-RU"/>
              </w:rPr>
              <w:t xml:space="preserve"> при низькому розміщенні плаценти при самовільних викиднях в першому триместрі </w:t>
            </w:r>
            <w:proofErr w:type="spellStart"/>
            <w:r w:rsidRPr="00153FE0">
              <w:rPr>
                <w:rFonts w:cstheme="minorHAnsi"/>
                <w:color w:val="000000" w:themeColor="text1"/>
                <w:lang w:val="uk-UA" w:eastAsia="ru-RU"/>
              </w:rPr>
              <w:t>вагітностІ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cstheme="minorHAnsi"/>
                <w:b/>
                <w:color w:val="000000" w:themeColor="text1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№1/02/15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А.В.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Гошовський В.М.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комплексного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вагінальних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інфекцій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val="uk-UA"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№2/02/15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корекції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невиношування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 ранні терміни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у жінок з обтяженим акушерським анамнезом</w:t>
            </w:r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№3/02/15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корекції первинної плацентарної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дисфункції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 ранні терміни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№4/02/15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Семеняк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А.В.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Приймак С.Г.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Ніцович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І.Р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гестаційного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ієлонефриту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№5/02/15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Бакун О.В.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Купчанко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загрози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невиношування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вагітності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застосування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допоміжних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репродуктивних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технологій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№6/02/15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Кондря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Д.О.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Каліновська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І.В.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плацентарної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недостатності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генітальними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інфекціями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№7/02/15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Ніцович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І.Р.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Семеняк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А.В.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Приймак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С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C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лікування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хворих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міомою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матки</w:t>
            </w:r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№8/02/15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Гошовська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А.В.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Гошовський В.М.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лікування хронічних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рецедивуючих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вульво-вагінальних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мікозів</w:t>
            </w:r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№9/02/15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негормональної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корекції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атрофічного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кольпіту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у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жі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нок</w:t>
            </w:r>
            <w:proofErr w:type="spellEnd"/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перименопаузальному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періоді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№10/02/15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пренатальної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діагностики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першому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триместрі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вагітності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№11/02/15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профілактики відшарування хоріону у жінок з загрозою </w:t>
            </w: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lastRenderedPageBreak/>
              <w:t xml:space="preserve">переривання вагітності в ранні терміни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lastRenderedPageBreak/>
              <w:t>№12/02/15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проф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ілактики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первинної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дисфункції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плаценти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вагітних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низькою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плацентацією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№13/02/15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cstheme="minorHAnsi"/>
                <w:color w:val="000000" w:themeColor="text1"/>
                <w:lang w:eastAsia="ru-RU"/>
              </w:rPr>
              <w:t>проф</w:t>
            </w:r>
            <w:proofErr w:type="gramEnd"/>
            <w:r w:rsidRPr="00153FE0">
              <w:rPr>
                <w:rFonts w:cstheme="minorHAnsi"/>
                <w:color w:val="000000" w:themeColor="text1"/>
                <w:lang w:eastAsia="ru-RU"/>
              </w:rPr>
              <w:t>ілактики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спайкового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процесу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після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лапароскопічних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операцій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гінекологіЇ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cstheme="minorHAnsi"/>
                <w:b/>
                <w:color w:val="000000" w:themeColor="text1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№14/02/15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реабілітації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перенесеного</w:t>
            </w:r>
            <w:proofErr w:type="spellEnd"/>
            <w:r w:rsidRPr="00153FE0">
              <w:rPr>
                <w:rFonts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cstheme="minorHAnsi"/>
                <w:color w:val="000000" w:themeColor="text1"/>
                <w:lang w:eastAsia="ru-RU"/>
              </w:rPr>
              <w:t>сальпингоофориту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№15/02/15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реабілітації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оперативних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втручань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приводу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тубо-оваріальних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утворень</w:t>
            </w:r>
            <w:proofErr w:type="spellEnd"/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№16/02/15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Кравченко О.В.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cstheme="minorHAnsi"/>
                <w:color w:val="000000" w:themeColor="text1"/>
                <w:lang w:val="uk-UA" w:eastAsia="ru-RU"/>
              </w:rPr>
              <w:t>Спосіб реабілітації пацієнток після деструктивних методів лікування патології шийки матки</w:t>
            </w:r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cstheme="minorHAnsi"/>
                <w:b/>
                <w:color w:val="000000" w:themeColor="text1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№17/02/15</w:t>
            </w:r>
          </w:p>
        </w:tc>
      </w:tr>
      <w:tr w:rsidR="001749F5" w:rsidRPr="00996319" w:rsidTr="00187CE0">
        <w:tc>
          <w:tcPr>
            <w:tcW w:w="710" w:type="dxa"/>
          </w:tcPr>
          <w:p w:rsidR="001749F5" w:rsidRPr="009D1F71" w:rsidRDefault="001749F5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Приймак С.Г.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О.А.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Семеняк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А.В.</w:t>
            </w:r>
          </w:p>
        </w:tc>
        <w:tc>
          <w:tcPr>
            <w:tcW w:w="6237" w:type="dxa"/>
          </w:tcPr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реабілітації репродуктивної функції після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лапароскопічного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лікування безпліддя трубного походження</w:t>
            </w:r>
          </w:p>
          <w:p w:rsidR="001749F5" w:rsidRPr="00153FE0" w:rsidRDefault="001749F5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</w:p>
        </w:tc>
        <w:tc>
          <w:tcPr>
            <w:tcW w:w="1701" w:type="dxa"/>
          </w:tcPr>
          <w:p w:rsidR="001749F5" w:rsidRPr="00153FE0" w:rsidRDefault="001749F5" w:rsidP="007104DB">
            <w:pPr>
              <w:rPr>
                <w:rFonts w:eastAsia="Times New Roman" w:cstheme="minorHAnsi"/>
                <w:b/>
                <w:color w:val="000000" w:themeColor="text1"/>
                <w:lang w:val="uk-UA"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 18/02/15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153FE0" w:rsidRDefault="009D1F71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Коновчук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В.М.</w:t>
            </w:r>
          </w:p>
          <w:p w:rsidR="009D1F71" w:rsidRPr="00153FE0" w:rsidRDefault="009D1F71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Андрущак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А.В.</w:t>
            </w:r>
          </w:p>
        </w:tc>
        <w:tc>
          <w:tcPr>
            <w:tcW w:w="6237" w:type="dxa"/>
          </w:tcPr>
          <w:p w:rsidR="009D1F71" w:rsidRPr="00153FE0" w:rsidRDefault="009D1F71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оцінки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моніторингу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тяжкого</w:t>
            </w:r>
            <w:proofErr w:type="gram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ендотоксикозу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ефективності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методів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інтенсивної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терапії</w:t>
            </w:r>
            <w:proofErr w:type="spellEnd"/>
          </w:p>
        </w:tc>
        <w:tc>
          <w:tcPr>
            <w:tcW w:w="1701" w:type="dxa"/>
          </w:tcPr>
          <w:p w:rsidR="009D1F71" w:rsidRPr="00153FE0" w:rsidRDefault="009D1F71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№53/02/15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153FE0" w:rsidRDefault="009D1F71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Максимяк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П.П.</w:t>
            </w:r>
          </w:p>
          <w:p w:rsidR="009D1F71" w:rsidRPr="00153FE0" w:rsidRDefault="009D1F71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Бойчук Т.М.</w:t>
            </w:r>
          </w:p>
          <w:p w:rsidR="009D1F71" w:rsidRPr="00153FE0" w:rsidRDefault="009D1F71" w:rsidP="007104D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>Гавриляк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М.С.</w:t>
            </w:r>
          </w:p>
          <w:p w:rsidR="009D1F71" w:rsidRPr="00153FE0" w:rsidRDefault="009D1F71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Григоришин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П.М.</w:t>
            </w:r>
          </w:p>
        </w:tc>
        <w:tc>
          <w:tcPr>
            <w:tcW w:w="6237" w:type="dxa"/>
          </w:tcPr>
          <w:p w:rsidR="009D1F71" w:rsidRPr="00153FE0" w:rsidRDefault="009D1F71" w:rsidP="007104D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кореляційно-оптичного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вимірювання</w:t>
            </w:r>
            <w:proofErr w:type="spellEnd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 xml:space="preserve"> часу </w:t>
            </w:r>
            <w:proofErr w:type="spellStart"/>
            <w:r w:rsidRPr="00153FE0">
              <w:rPr>
                <w:rFonts w:eastAsia="Times New Roman" w:cstheme="minorHAnsi"/>
                <w:color w:val="000000" w:themeColor="text1"/>
                <w:lang w:eastAsia="ru-RU"/>
              </w:rPr>
              <w:t>тромбоутворення</w:t>
            </w:r>
            <w:proofErr w:type="spellEnd"/>
          </w:p>
        </w:tc>
        <w:tc>
          <w:tcPr>
            <w:tcW w:w="1701" w:type="dxa"/>
          </w:tcPr>
          <w:p w:rsidR="009D1F71" w:rsidRPr="00153FE0" w:rsidRDefault="009D1F71" w:rsidP="007104DB">
            <w:pPr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153FE0">
              <w:rPr>
                <w:rFonts w:cstheme="minorHAnsi"/>
                <w:b/>
                <w:color w:val="000000" w:themeColor="text1"/>
              </w:rPr>
              <w:t>№68/</w:t>
            </w:r>
            <w:r w:rsidR="0044774D">
              <w:rPr>
                <w:rFonts w:cstheme="minorHAnsi"/>
                <w:b/>
                <w:color w:val="000000" w:themeColor="text1"/>
                <w:lang w:val="uk-UA"/>
              </w:rPr>
              <w:t>0</w:t>
            </w:r>
            <w:r w:rsidRPr="00153FE0">
              <w:rPr>
                <w:rFonts w:cstheme="minorHAnsi"/>
                <w:b/>
                <w:color w:val="000000" w:themeColor="text1"/>
              </w:rPr>
              <w:t>2/15</w:t>
            </w:r>
          </w:p>
        </w:tc>
      </w:tr>
      <w:tr w:rsidR="0002596E" w:rsidRPr="0002596E" w:rsidTr="00187CE0">
        <w:tc>
          <w:tcPr>
            <w:tcW w:w="710" w:type="dxa"/>
          </w:tcPr>
          <w:p w:rsidR="0002596E" w:rsidRPr="009D1F71" w:rsidRDefault="0002596E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02596E" w:rsidRDefault="0002596E" w:rsidP="007104DB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Москалюк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В.Д.</w:t>
            </w:r>
          </w:p>
          <w:p w:rsidR="0002596E" w:rsidRPr="0002596E" w:rsidRDefault="0002596E" w:rsidP="007104DB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uk-UA" w:eastAsia="ru-RU"/>
              </w:rPr>
              <w:t>Бессараб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t xml:space="preserve"> М.Ю.</w:t>
            </w:r>
          </w:p>
        </w:tc>
        <w:tc>
          <w:tcPr>
            <w:tcW w:w="6237" w:type="dxa"/>
          </w:tcPr>
          <w:p w:rsidR="0002596E" w:rsidRPr="0002596E" w:rsidRDefault="0002596E" w:rsidP="007104DB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 xml:space="preserve">Ефективність </w:t>
            </w:r>
            <w:proofErr w:type="spellStart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>інтерферону-</w:t>
            </w:r>
            <w:proofErr w:type="spellEnd"/>
            <w:r w:rsidRPr="0002596E">
              <w:rPr>
                <w:rFonts w:eastAsia="Times New Roman" w:cstheme="minorHAnsi"/>
                <w:color w:val="000000"/>
                <w:lang w:eastAsia="ru-RU"/>
              </w:rPr>
              <w:t>α</w:t>
            </w:r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>2</w:t>
            </w:r>
            <w:proofErr w:type="spellStart"/>
            <w:r w:rsidRPr="0002596E">
              <w:rPr>
                <w:rFonts w:eastAsia="Times New Roman" w:cstheme="minorHAnsi"/>
                <w:color w:val="000000"/>
                <w:lang w:eastAsia="ru-RU"/>
              </w:rPr>
              <w:t>b</w:t>
            </w:r>
            <w:proofErr w:type="spellEnd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 xml:space="preserve"> при парагрипі, </w:t>
            </w:r>
            <w:proofErr w:type="spellStart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>респіраторно-синцитіальній</w:t>
            </w:r>
            <w:proofErr w:type="spellEnd"/>
            <w:r w:rsidRPr="0002596E">
              <w:rPr>
                <w:rFonts w:eastAsia="Times New Roman" w:cstheme="minorHAnsi"/>
                <w:color w:val="000000"/>
                <w:lang w:val="uk-UA" w:eastAsia="ru-RU"/>
              </w:rPr>
              <w:t xml:space="preserve"> та аденовірусній інфекціях</w:t>
            </w:r>
          </w:p>
        </w:tc>
        <w:tc>
          <w:tcPr>
            <w:tcW w:w="1701" w:type="dxa"/>
          </w:tcPr>
          <w:p w:rsidR="0002596E" w:rsidRPr="00153FE0" w:rsidRDefault="00153FE0" w:rsidP="007104DB">
            <w:pPr>
              <w:rPr>
                <w:rFonts w:cstheme="minorHAnsi"/>
                <w:b/>
                <w:color w:val="000000"/>
                <w:lang w:val="uk-UA"/>
              </w:rPr>
            </w:pPr>
            <w:r w:rsidRPr="00153FE0">
              <w:rPr>
                <w:rFonts w:cstheme="minorHAnsi"/>
                <w:b/>
              </w:rPr>
              <w:t>№165/02/15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02596E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Москалюк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В.Д.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Меленко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С.Р</w:t>
            </w: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хворих на ВІЛ-інфекцію/СНІД із супутньою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кріоглобулінемією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№166/02/15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Безруков Л.О.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Іванова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Л.А.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Воротняк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Т.М.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ілоус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Григола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О.Г.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астми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фізичної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напруги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шкільного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996319">
              <w:rPr>
                <w:rFonts w:cstheme="minorHAnsi"/>
                <w:b/>
              </w:rPr>
              <w:t>№423/02/15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Ю.Д.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Бабінцева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А.Г.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диференційної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івнів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ураження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нирок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перинатальній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патології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№424/02/15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Іванова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Л.А.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Безруков Л.О.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Воротняк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Т.М.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іперреактивної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бронхіальної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ас</w:t>
            </w: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т</w:t>
            </w:r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ми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й</w:t>
            </w:r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996319">
              <w:rPr>
                <w:rFonts w:cstheme="minorHAnsi"/>
                <w:b/>
              </w:rPr>
              <w:t>№425/02/15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Ю.Д.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Бабінцева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А.Г.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C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гострого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пошкодження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нирок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ранньому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неонатальному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періоді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№426/02/15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ілоус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Шевченко Н.О.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прогнозування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неконтрольованого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перебігу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бронхіальної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астми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шкільного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996319">
              <w:rPr>
                <w:rFonts w:cstheme="minorHAnsi"/>
                <w:b/>
              </w:rPr>
              <w:t>№427/02/15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Ю.Д.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Перижняк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А.І.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прогнозування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ранньої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функціональних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порушень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серцево-судинної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системи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умовах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гіпоксії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№428/02/15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Безруков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Л.О.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Білоус Т.М.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Білик Г.А.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прогнозування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тяжкого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перебігу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бронхіальної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астми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шкільного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996319">
              <w:rPr>
                <w:rFonts w:cstheme="minorHAnsi"/>
                <w:b/>
              </w:rPr>
              <w:t>№429/02/15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О.І</w:t>
            </w:r>
            <w:r w:rsidRPr="00996319">
              <w:rPr>
                <w:rFonts w:eastAsia="Times New Roman" w:cstheme="minorHAnsi"/>
                <w:color w:val="000000" w:themeColor="text1"/>
                <w:lang w:val="uk-UA" w:eastAsia="ru-RU"/>
              </w:rPr>
              <w:t>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Рожко М.М.</w:t>
            </w:r>
          </w:p>
        </w:tc>
        <w:tc>
          <w:tcPr>
            <w:tcW w:w="6237" w:type="dxa"/>
            <w:shd w:val="clear" w:color="auto" w:fill="auto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тканин пародонта в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зобом</w:t>
            </w:r>
          </w:p>
        </w:tc>
        <w:tc>
          <w:tcPr>
            <w:tcW w:w="1701" w:type="dxa"/>
            <w:shd w:val="clear" w:color="auto" w:fill="auto"/>
          </w:tcPr>
          <w:p w:rsidR="009D1F71" w:rsidRPr="00996319" w:rsidRDefault="009D1F71" w:rsidP="00187CE0">
            <w:pPr>
              <w:rPr>
                <w:rFonts w:cstheme="minorHAnsi"/>
                <w:b/>
                <w:color w:val="000000" w:themeColor="text1"/>
                <w:lang w:val="uk-UA"/>
              </w:rPr>
            </w:pPr>
            <w:r w:rsidRPr="00996319">
              <w:rPr>
                <w:rFonts w:cstheme="minorHAnsi"/>
                <w:b/>
                <w:color w:val="000000" w:themeColor="text1"/>
              </w:rPr>
              <w:t>№516/02/15</w:t>
            </w:r>
          </w:p>
          <w:p w:rsidR="009D1F71" w:rsidRPr="00996319" w:rsidRDefault="009D1F71" w:rsidP="00187CE0">
            <w:pPr>
              <w:rPr>
                <w:rFonts w:cstheme="minorHAnsi"/>
                <w:b/>
                <w:color w:val="000000" w:themeColor="text1"/>
                <w:lang w:val="uk-UA"/>
              </w:rPr>
            </w:pP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О.І.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Рожко М.М.</w:t>
            </w:r>
          </w:p>
        </w:tc>
        <w:tc>
          <w:tcPr>
            <w:tcW w:w="6237" w:type="dxa"/>
            <w:shd w:val="clear" w:color="auto" w:fill="auto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твердих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тканин зуба в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 w:themeColor="text1"/>
                <w:lang w:eastAsia="ru-RU"/>
              </w:rPr>
              <w:t xml:space="preserve"> зобом</w:t>
            </w:r>
          </w:p>
        </w:tc>
        <w:tc>
          <w:tcPr>
            <w:tcW w:w="1701" w:type="dxa"/>
            <w:shd w:val="clear" w:color="auto" w:fill="auto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996319">
              <w:rPr>
                <w:rFonts w:cstheme="minorHAnsi"/>
                <w:b/>
                <w:color w:val="000000" w:themeColor="text1"/>
              </w:rPr>
              <w:t>№517/02/15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Рожко М.М.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карієсу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зубі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№518/02/15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Рожко М.М.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хронічного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катарального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гінгівіту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№519/02/15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Бачинський В.Т.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Касіянчук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Ю.М.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Пивоваров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С.В.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Касіянчук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М.В.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Ванчуляк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О.Я.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медичної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навігації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судовій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медицині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 w:rsidRPr="00996319">
              <w:rPr>
                <w:rFonts w:cstheme="minorHAnsi"/>
                <w:b/>
              </w:rPr>
              <w:t>№560/02/15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Волошина Л.О.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Пашковська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Н.В.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івня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кардіоваскулярного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ризику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остеоартроз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996319">
              <w:rPr>
                <w:rFonts w:cstheme="minorHAnsi"/>
                <w:b/>
              </w:rPr>
              <w:t>№568/02/15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Волошин О.І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Волошина Л.О.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Ілащук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Т.О.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гіперліпідемій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високих ступенів</w:t>
            </w:r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 w:rsidRPr="00996319">
              <w:rPr>
                <w:rFonts w:cstheme="minorHAnsi"/>
                <w:b/>
              </w:rPr>
              <w:t>№569/02/15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Хухліна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О.С.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Залявська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реактивного артриту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супровідним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хронічним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ієлонефритом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надмалими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дозами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антитіл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до фактора некрозу пухлин-α</w:t>
            </w:r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№570/02/15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Волошина Л.О.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Марчук Ю.Ф.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ідвищення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ефективності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профілактики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судинних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ускладнень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остеоартоз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996319">
              <w:rPr>
                <w:rFonts w:cstheme="minorHAnsi"/>
                <w:b/>
              </w:rPr>
              <w:t>№571/02/15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Геруш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Роговий Ю.Є.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Геруш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Грошовий Т.А.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Арійчук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О.І.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Ровінський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О.О.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корекції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ушкодження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проксимального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відділу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нефрона</w:t>
            </w:r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cstheme="minorHAnsi"/>
                <w:b/>
                <w:lang w:val="uk-UA"/>
              </w:rPr>
            </w:pPr>
            <w:r w:rsidRPr="00996319">
              <w:rPr>
                <w:rFonts w:cstheme="minorHAnsi"/>
                <w:b/>
              </w:rPr>
              <w:t>№607/02/15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Копчук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Т.Г.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Роговий Ю.Є.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Геруш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Дікал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М.В.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Філіпова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Л.О.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проф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ілактики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вторинної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олігурії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ранню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поліуричну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стадію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гострої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ниркової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недостатності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 w:rsidRPr="00996319">
              <w:rPr>
                <w:rFonts w:cstheme="minorHAnsi"/>
                <w:b/>
              </w:rPr>
              <w:t>№609/02/15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Тодоріко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Л.Д.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Герман А.О.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Бойко А.В.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Сливка В.І.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мультирезистентного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туберкульозу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легень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№692/02/15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Тодоріко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Л.Д.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Єременчук</w:t>
            </w:r>
            <w:proofErr w:type="spellEnd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І.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В.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Удосконалення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патогенетичного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мультирезистентного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туберкульозу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легень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інтенсивну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фазу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хіміотерапії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996319">
              <w:rPr>
                <w:rFonts w:cstheme="minorHAnsi"/>
                <w:b/>
              </w:rPr>
              <w:t>№693/02/15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Олійник</w:t>
            </w:r>
            <w:proofErr w:type="spellEnd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І.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Ю.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Колесник В.В.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Скорук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А.Г.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Пристрій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створення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експериментальної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моделі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механічної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травми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№841/02/15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Слободян О.М.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Кашперук-Карпюк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І.С.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дослідження динаміки зміни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скелетотопії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органів у трупів  плодів та новонароджених людини з використанням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рентгеноконтрастних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маркерів</w:t>
            </w:r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№842/02/15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Слободян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О.М.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Антонюк О.П.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панкреатодуоденального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органокомплексу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в перинатальному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періоді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№843/02/15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C</w:t>
            </w:r>
            <w:proofErr w:type="spellStart"/>
            <w:proofErr w:type="gram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обко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О.В.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поляризаційної діагностики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орієнтаційної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 побудови тканин очної ямки плода</w:t>
            </w:r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№844/02/15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Бойчук Т.М.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Кашперук-Карпюк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І.С.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Марценяк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Суміш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ін’єкції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кровоносних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судин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рентгенологічного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val="uk-UA" w:eastAsia="ru-RU"/>
              </w:rPr>
            </w:pPr>
            <w:r w:rsidRPr="00996319">
              <w:rPr>
                <w:rFonts w:cstheme="minorHAnsi"/>
                <w:b/>
                <w:lang w:val="uk-UA"/>
              </w:rPr>
              <w:t>№845/02/15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Бойчук Т.М.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Деркач Л.О.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Катетер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ін’єкції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пупкової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вени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св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іжих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людини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№846/02/15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Бойчук Т.М.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Мосейчук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Ю.Ю.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Мужичок В.О.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Рентгеноконтрастні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маркери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вивчення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скелетотопії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№847/02/15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Цигикало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Владиченко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К.А.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Марценяк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катетеризації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грудної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частини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аорти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людини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№848/02/15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Кривецький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Яким’юк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Д.І.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Кривецька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І.І.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комплексного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структур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ділянки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кульшового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суглоба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пренатальному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періоді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онтогенезу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людини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№849/02/15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Собко О.В.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поляризаційної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ступеня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кристалізації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тканин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очної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ямки плода</w:t>
            </w:r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val="uk-UA" w:eastAsia="ru-RU"/>
              </w:rPr>
            </w:pPr>
            <w:r w:rsidRPr="00996319">
              <w:rPr>
                <w:rFonts w:cstheme="minorHAnsi"/>
                <w:b/>
              </w:rPr>
              <w:t>№850/02/15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Цигикало О.В.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Марценяк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Скорейко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П.М.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Фіксатор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трупів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плодів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нормальній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анатомічній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позиції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морфологічного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№851/02/15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Цигикало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О.В.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Олійник І.Ю.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Назимок Є.В.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Кашперук-Карпюк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І.С.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Лаврів Л.П.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Процак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Т.В.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Штатив-фіксатор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масштабної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інійки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макрофотографування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lang w:eastAsia="ru-RU"/>
              </w:rPr>
            </w:pPr>
            <w:r w:rsidRPr="00996319">
              <w:rPr>
                <w:rFonts w:cstheme="minorHAnsi"/>
                <w:b/>
              </w:rPr>
              <w:t>№852/02/15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Велика А.Я.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Хоменко В.Г.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оксидантно-антиоксидантної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системи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крові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за умов 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водного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сольового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навантаження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996319">
              <w:rPr>
                <w:rFonts w:cstheme="minorHAnsi"/>
                <w:b/>
              </w:rPr>
              <w:t>№861/02/15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Пішак В.П.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субмікроскопічних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інеалоцитів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тривалому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освітленні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 w:rsidRPr="00996319">
              <w:rPr>
                <w:rFonts w:cstheme="minorHAnsi"/>
                <w:b/>
              </w:rPr>
              <w:t>№862/02/15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Р.Є.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Власова К.В.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eastAsia="ru-RU"/>
              </w:rPr>
              <w:t>Хоменко В.Г.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досл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>ідження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ультраструктури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пінеалоцитів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щурів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залежності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від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світлового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режиму</w:t>
            </w:r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996319">
              <w:rPr>
                <w:rFonts w:cstheme="minorHAnsi"/>
                <w:b/>
              </w:rPr>
              <w:t>№863/02/15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Ломакіна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застосування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епіталону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як препарату для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корекції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змін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о-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антиоксидантного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захисту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стресі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996319">
              <w:rPr>
                <w:rFonts w:eastAsia="Times New Roman" w:cstheme="minorHAnsi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експерименті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 w:rsidRPr="00996319">
              <w:rPr>
                <w:rFonts w:cstheme="minorHAnsi"/>
                <w:b/>
              </w:rPr>
              <w:t>№864/02/15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Пішак В.П.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імуногістохімічного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дослідження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мелатонінових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рецепторів 1А нейронах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супрахіазматичних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ядер гіпоталамуса</w:t>
            </w:r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 w:rsidRPr="00996319">
              <w:rPr>
                <w:rFonts w:cstheme="minorHAnsi"/>
                <w:b/>
              </w:rPr>
              <w:t>№865/02/15</w:t>
            </w:r>
          </w:p>
        </w:tc>
      </w:tr>
      <w:tr w:rsidR="009D1F71" w:rsidRPr="00996319" w:rsidTr="00187CE0">
        <w:tc>
          <w:tcPr>
            <w:tcW w:w="710" w:type="dxa"/>
          </w:tcPr>
          <w:p w:rsidR="009D1F71" w:rsidRPr="009D1F71" w:rsidRDefault="009D1F71" w:rsidP="009D1F71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409" w:type="dxa"/>
          </w:tcPr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Ломакіна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Ю.В.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Булик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Р.Є.</w:t>
            </w:r>
          </w:p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>Хоменко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6237" w:type="dxa"/>
          </w:tcPr>
          <w:p w:rsidR="009D1F71" w:rsidRPr="00996319" w:rsidRDefault="009D1F71" w:rsidP="00187CE0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корекції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епіталоном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показників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</w:t>
            </w:r>
            <w:proofErr w:type="gram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о-</w:t>
            </w:r>
            <w:proofErr w:type="gram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антиоксидантного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стану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крові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експериментальному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моделюванні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іммоблізіційного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стресу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старих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щурів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фоні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зміненого</w:t>
            </w:r>
            <w:proofErr w:type="spellEnd"/>
            <w:r w:rsidRPr="0099631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996319">
              <w:rPr>
                <w:rFonts w:eastAsia="Times New Roman" w:cstheme="minorHAnsi"/>
                <w:color w:val="000000"/>
                <w:lang w:eastAsia="ru-RU"/>
              </w:rPr>
              <w:t>фотоперіоду</w:t>
            </w:r>
            <w:proofErr w:type="spellEnd"/>
          </w:p>
        </w:tc>
        <w:tc>
          <w:tcPr>
            <w:tcW w:w="1701" w:type="dxa"/>
          </w:tcPr>
          <w:p w:rsidR="009D1F71" w:rsidRPr="00996319" w:rsidRDefault="009D1F71" w:rsidP="00187CE0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 w:rsidRPr="00996319">
              <w:rPr>
                <w:rFonts w:cstheme="minorHAnsi"/>
                <w:b/>
              </w:rPr>
              <w:t>№866/02/15</w:t>
            </w:r>
          </w:p>
        </w:tc>
      </w:tr>
    </w:tbl>
    <w:p w:rsidR="00187CE0" w:rsidRPr="00187CE0" w:rsidRDefault="00187CE0">
      <w:pPr>
        <w:rPr>
          <w:lang w:val="uk-UA"/>
        </w:rPr>
      </w:pPr>
    </w:p>
    <w:sectPr w:rsidR="00187CE0" w:rsidRPr="00187CE0" w:rsidSect="009A6DA5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F49"/>
    <w:multiLevelType w:val="hybridMultilevel"/>
    <w:tmpl w:val="60C6F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06543"/>
    <w:multiLevelType w:val="hybridMultilevel"/>
    <w:tmpl w:val="4CC0C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F1A16"/>
    <w:multiLevelType w:val="hybridMultilevel"/>
    <w:tmpl w:val="EB084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A02BB"/>
    <w:multiLevelType w:val="hybridMultilevel"/>
    <w:tmpl w:val="007879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43B1E"/>
    <w:multiLevelType w:val="hybridMultilevel"/>
    <w:tmpl w:val="57A8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D0EAA"/>
    <w:multiLevelType w:val="hybridMultilevel"/>
    <w:tmpl w:val="5DFAC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240672"/>
    <w:multiLevelType w:val="hybridMultilevel"/>
    <w:tmpl w:val="D5F0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07DCF"/>
    <w:multiLevelType w:val="hybridMultilevel"/>
    <w:tmpl w:val="4CC0C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27044"/>
    <w:multiLevelType w:val="hybridMultilevel"/>
    <w:tmpl w:val="3CF87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21C36"/>
    <w:multiLevelType w:val="hybridMultilevel"/>
    <w:tmpl w:val="C592E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F24B50"/>
    <w:multiLevelType w:val="hybridMultilevel"/>
    <w:tmpl w:val="00787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4EF4431"/>
    <w:multiLevelType w:val="hybridMultilevel"/>
    <w:tmpl w:val="4CC0C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A4AA4"/>
    <w:multiLevelType w:val="hybridMultilevel"/>
    <w:tmpl w:val="832A4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5289F"/>
    <w:multiLevelType w:val="hybridMultilevel"/>
    <w:tmpl w:val="2CD07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3A7B"/>
    <w:rsid w:val="000045AB"/>
    <w:rsid w:val="0001196B"/>
    <w:rsid w:val="00022C6B"/>
    <w:rsid w:val="0002596E"/>
    <w:rsid w:val="000305F4"/>
    <w:rsid w:val="000328BC"/>
    <w:rsid w:val="00045406"/>
    <w:rsid w:val="00052888"/>
    <w:rsid w:val="00061168"/>
    <w:rsid w:val="00065111"/>
    <w:rsid w:val="0007114F"/>
    <w:rsid w:val="00073E9E"/>
    <w:rsid w:val="000754E4"/>
    <w:rsid w:val="00080A14"/>
    <w:rsid w:val="0008381D"/>
    <w:rsid w:val="00094159"/>
    <w:rsid w:val="000969F6"/>
    <w:rsid w:val="000A3494"/>
    <w:rsid w:val="000A4178"/>
    <w:rsid w:val="000A456F"/>
    <w:rsid w:val="000A50E8"/>
    <w:rsid w:val="000A6227"/>
    <w:rsid w:val="000A657B"/>
    <w:rsid w:val="000A76AF"/>
    <w:rsid w:val="000B4174"/>
    <w:rsid w:val="000B6779"/>
    <w:rsid w:val="000C20B8"/>
    <w:rsid w:val="000D17BB"/>
    <w:rsid w:val="000D4390"/>
    <w:rsid w:val="000D587F"/>
    <w:rsid w:val="000D5EEA"/>
    <w:rsid w:val="000D7A4C"/>
    <w:rsid w:val="000E377D"/>
    <w:rsid w:val="000E504B"/>
    <w:rsid w:val="000F0E02"/>
    <w:rsid w:val="000F1CE3"/>
    <w:rsid w:val="000F4D69"/>
    <w:rsid w:val="000F4EBC"/>
    <w:rsid w:val="000F551E"/>
    <w:rsid w:val="000F564F"/>
    <w:rsid w:val="000F5A6A"/>
    <w:rsid w:val="00100B9E"/>
    <w:rsid w:val="00102280"/>
    <w:rsid w:val="001027F2"/>
    <w:rsid w:val="00113777"/>
    <w:rsid w:val="00132365"/>
    <w:rsid w:val="001335A1"/>
    <w:rsid w:val="00144779"/>
    <w:rsid w:val="0014638D"/>
    <w:rsid w:val="00150C1A"/>
    <w:rsid w:val="00153FE0"/>
    <w:rsid w:val="00154545"/>
    <w:rsid w:val="00156A48"/>
    <w:rsid w:val="001663AF"/>
    <w:rsid w:val="00170855"/>
    <w:rsid w:val="00172878"/>
    <w:rsid w:val="001749F5"/>
    <w:rsid w:val="001750FE"/>
    <w:rsid w:val="0017542D"/>
    <w:rsid w:val="0017583D"/>
    <w:rsid w:val="00176A99"/>
    <w:rsid w:val="00176E13"/>
    <w:rsid w:val="001833D4"/>
    <w:rsid w:val="00187CE0"/>
    <w:rsid w:val="001948D8"/>
    <w:rsid w:val="001A4FE7"/>
    <w:rsid w:val="001A612A"/>
    <w:rsid w:val="001B1976"/>
    <w:rsid w:val="001B1F04"/>
    <w:rsid w:val="001B4A25"/>
    <w:rsid w:val="001B4DF2"/>
    <w:rsid w:val="001B681C"/>
    <w:rsid w:val="001C550C"/>
    <w:rsid w:val="001C5C2D"/>
    <w:rsid w:val="001D35AC"/>
    <w:rsid w:val="001D39FD"/>
    <w:rsid w:val="001D687E"/>
    <w:rsid w:val="001D6D48"/>
    <w:rsid w:val="001D7497"/>
    <w:rsid w:val="001D74E9"/>
    <w:rsid w:val="001E6815"/>
    <w:rsid w:val="001E6884"/>
    <w:rsid w:val="001E71A4"/>
    <w:rsid w:val="001E78C3"/>
    <w:rsid w:val="002023DA"/>
    <w:rsid w:val="00202978"/>
    <w:rsid w:val="002048AC"/>
    <w:rsid w:val="00212975"/>
    <w:rsid w:val="00220E84"/>
    <w:rsid w:val="00233769"/>
    <w:rsid w:val="00236606"/>
    <w:rsid w:val="002375B0"/>
    <w:rsid w:val="00240989"/>
    <w:rsid w:val="0024235C"/>
    <w:rsid w:val="00244B27"/>
    <w:rsid w:val="0024649D"/>
    <w:rsid w:val="0025051B"/>
    <w:rsid w:val="002536DA"/>
    <w:rsid w:val="00254847"/>
    <w:rsid w:val="002603E3"/>
    <w:rsid w:val="00267DD5"/>
    <w:rsid w:val="0027322F"/>
    <w:rsid w:val="002752CC"/>
    <w:rsid w:val="002764E0"/>
    <w:rsid w:val="00280556"/>
    <w:rsid w:val="0028112D"/>
    <w:rsid w:val="002812B1"/>
    <w:rsid w:val="002839E3"/>
    <w:rsid w:val="00286DD1"/>
    <w:rsid w:val="00295BCD"/>
    <w:rsid w:val="002A4F9E"/>
    <w:rsid w:val="002B220A"/>
    <w:rsid w:val="002B29CF"/>
    <w:rsid w:val="002B4031"/>
    <w:rsid w:val="002B58AA"/>
    <w:rsid w:val="002B63AF"/>
    <w:rsid w:val="002B6A60"/>
    <w:rsid w:val="002B6C5D"/>
    <w:rsid w:val="002C03B4"/>
    <w:rsid w:val="002C2498"/>
    <w:rsid w:val="002D3534"/>
    <w:rsid w:val="002D6089"/>
    <w:rsid w:val="002D65A7"/>
    <w:rsid w:val="002E09E5"/>
    <w:rsid w:val="002E1D78"/>
    <w:rsid w:val="002E1FC7"/>
    <w:rsid w:val="002E2A85"/>
    <w:rsid w:val="002E4271"/>
    <w:rsid w:val="002E766A"/>
    <w:rsid w:val="002F455C"/>
    <w:rsid w:val="00302E68"/>
    <w:rsid w:val="00304E00"/>
    <w:rsid w:val="0031077F"/>
    <w:rsid w:val="00316717"/>
    <w:rsid w:val="003167B9"/>
    <w:rsid w:val="00317623"/>
    <w:rsid w:val="00320204"/>
    <w:rsid w:val="00320A25"/>
    <w:rsid w:val="00321A07"/>
    <w:rsid w:val="003251B1"/>
    <w:rsid w:val="00325E27"/>
    <w:rsid w:val="00326A2F"/>
    <w:rsid w:val="0033147F"/>
    <w:rsid w:val="00331D8F"/>
    <w:rsid w:val="003326AC"/>
    <w:rsid w:val="00334257"/>
    <w:rsid w:val="00347A6F"/>
    <w:rsid w:val="003511CC"/>
    <w:rsid w:val="00351BF4"/>
    <w:rsid w:val="00361C5C"/>
    <w:rsid w:val="00362687"/>
    <w:rsid w:val="003637DB"/>
    <w:rsid w:val="00363CD0"/>
    <w:rsid w:val="003652BE"/>
    <w:rsid w:val="00370B6B"/>
    <w:rsid w:val="003711CF"/>
    <w:rsid w:val="00373FBE"/>
    <w:rsid w:val="00374C87"/>
    <w:rsid w:val="00381742"/>
    <w:rsid w:val="00385659"/>
    <w:rsid w:val="0039005F"/>
    <w:rsid w:val="0039535F"/>
    <w:rsid w:val="003A2291"/>
    <w:rsid w:val="003A45BC"/>
    <w:rsid w:val="003B2EA8"/>
    <w:rsid w:val="003B5B0E"/>
    <w:rsid w:val="003B6F01"/>
    <w:rsid w:val="003C3196"/>
    <w:rsid w:val="003C5282"/>
    <w:rsid w:val="003C572A"/>
    <w:rsid w:val="003C5D46"/>
    <w:rsid w:val="003C6A3B"/>
    <w:rsid w:val="003C7A5D"/>
    <w:rsid w:val="003C7D72"/>
    <w:rsid w:val="003D1390"/>
    <w:rsid w:val="003D3A57"/>
    <w:rsid w:val="003D79B3"/>
    <w:rsid w:val="003E0855"/>
    <w:rsid w:val="003F0D75"/>
    <w:rsid w:val="003F364E"/>
    <w:rsid w:val="003F3702"/>
    <w:rsid w:val="003F64C4"/>
    <w:rsid w:val="004072BF"/>
    <w:rsid w:val="0041667F"/>
    <w:rsid w:val="0042615F"/>
    <w:rsid w:val="00436062"/>
    <w:rsid w:val="0043781D"/>
    <w:rsid w:val="0043799F"/>
    <w:rsid w:val="00441D67"/>
    <w:rsid w:val="0044774D"/>
    <w:rsid w:val="00451032"/>
    <w:rsid w:val="0045340E"/>
    <w:rsid w:val="00461C4C"/>
    <w:rsid w:val="00462443"/>
    <w:rsid w:val="004624EA"/>
    <w:rsid w:val="00462F89"/>
    <w:rsid w:val="0046794D"/>
    <w:rsid w:val="00473D04"/>
    <w:rsid w:val="004740DE"/>
    <w:rsid w:val="004851CD"/>
    <w:rsid w:val="00491A58"/>
    <w:rsid w:val="0049555C"/>
    <w:rsid w:val="0049630A"/>
    <w:rsid w:val="004A23A5"/>
    <w:rsid w:val="004A413D"/>
    <w:rsid w:val="004B2E1B"/>
    <w:rsid w:val="004B48AC"/>
    <w:rsid w:val="004B4C22"/>
    <w:rsid w:val="004B6742"/>
    <w:rsid w:val="004C276B"/>
    <w:rsid w:val="004C4EDE"/>
    <w:rsid w:val="004D240F"/>
    <w:rsid w:val="004D2511"/>
    <w:rsid w:val="004E1CC2"/>
    <w:rsid w:val="004E244E"/>
    <w:rsid w:val="004E3CD0"/>
    <w:rsid w:val="004E4DC8"/>
    <w:rsid w:val="004E6132"/>
    <w:rsid w:val="004E6A97"/>
    <w:rsid w:val="004F04E5"/>
    <w:rsid w:val="004F2836"/>
    <w:rsid w:val="004F512F"/>
    <w:rsid w:val="00500812"/>
    <w:rsid w:val="005064D0"/>
    <w:rsid w:val="005137AA"/>
    <w:rsid w:val="00516397"/>
    <w:rsid w:val="00523990"/>
    <w:rsid w:val="00534679"/>
    <w:rsid w:val="00536680"/>
    <w:rsid w:val="00540439"/>
    <w:rsid w:val="0054064D"/>
    <w:rsid w:val="0054280F"/>
    <w:rsid w:val="0054425F"/>
    <w:rsid w:val="00551ACE"/>
    <w:rsid w:val="00565F2B"/>
    <w:rsid w:val="00574C6E"/>
    <w:rsid w:val="00574CD9"/>
    <w:rsid w:val="00584C8C"/>
    <w:rsid w:val="005918B8"/>
    <w:rsid w:val="005936A1"/>
    <w:rsid w:val="00595C73"/>
    <w:rsid w:val="005977BB"/>
    <w:rsid w:val="00597E5A"/>
    <w:rsid w:val="005A0BB3"/>
    <w:rsid w:val="005A11DA"/>
    <w:rsid w:val="005B337E"/>
    <w:rsid w:val="005B7E62"/>
    <w:rsid w:val="005C3A8A"/>
    <w:rsid w:val="005C4A96"/>
    <w:rsid w:val="005C7DFE"/>
    <w:rsid w:val="005D407C"/>
    <w:rsid w:val="005D5A0A"/>
    <w:rsid w:val="005D7480"/>
    <w:rsid w:val="005E2207"/>
    <w:rsid w:val="005E2A80"/>
    <w:rsid w:val="005E2B58"/>
    <w:rsid w:val="005E2CA7"/>
    <w:rsid w:val="005E6FE2"/>
    <w:rsid w:val="005F21C9"/>
    <w:rsid w:val="005F6BB2"/>
    <w:rsid w:val="005F7BD1"/>
    <w:rsid w:val="00600DD7"/>
    <w:rsid w:val="00603CDC"/>
    <w:rsid w:val="00603DFC"/>
    <w:rsid w:val="00606C48"/>
    <w:rsid w:val="006072B6"/>
    <w:rsid w:val="0060760C"/>
    <w:rsid w:val="00607C09"/>
    <w:rsid w:val="00611629"/>
    <w:rsid w:val="00612645"/>
    <w:rsid w:val="006151D0"/>
    <w:rsid w:val="00615B63"/>
    <w:rsid w:val="00624773"/>
    <w:rsid w:val="006308BC"/>
    <w:rsid w:val="00632E0E"/>
    <w:rsid w:val="006349D5"/>
    <w:rsid w:val="00634C46"/>
    <w:rsid w:val="00645401"/>
    <w:rsid w:val="00652E14"/>
    <w:rsid w:val="00656366"/>
    <w:rsid w:val="0066167E"/>
    <w:rsid w:val="006636A0"/>
    <w:rsid w:val="00674F7E"/>
    <w:rsid w:val="00675ACE"/>
    <w:rsid w:val="00676B6B"/>
    <w:rsid w:val="00677805"/>
    <w:rsid w:val="00680489"/>
    <w:rsid w:val="0068071F"/>
    <w:rsid w:val="00683288"/>
    <w:rsid w:val="00687E1D"/>
    <w:rsid w:val="00690CD6"/>
    <w:rsid w:val="00692F2C"/>
    <w:rsid w:val="00692F6A"/>
    <w:rsid w:val="006A1C7B"/>
    <w:rsid w:val="006B140A"/>
    <w:rsid w:val="006B20E2"/>
    <w:rsid w:val="006B3E97"/>
    <w:rsid w:val="006B5DAD"/>
    <w:rsid w:val="006C0D01"/>
    <w:rsid w:val="006C39DC"/>
    <w:rsid w:val="006C4650"/>
    <w:rsid w:val="006D0836"/>
    <w:rsid w:val="006D3FB0"/>
    <w:rsid w:val="006D486A"/>
    <w:rsid w:val="006D5A0F"/>
    <w:rsid w:val="006D6F22"/>
    <w:rsid w:val="006D7B07"/>
    <w:rsid w:val="006E0B52"/>
    <w:rsid w:val="006E0C3D"/>
    <w:rsid w:val="006E1229"/>
    <w:rsid w:val="006E2617"/>
    <w:rsid w:val="006E2E2C"/>
    <w:rsid w:val="006E4E33"/>
    <w:rsid w:val="006F0958"/>
    <w:rsid w:val="006F10EB"/>
    <w:rsid w:val="006F1661"/>
    <w:rsid w:val="006F1FB6"/>
    <w:rsid w:val="006F4243"/>
    <w:rsid w:val="006F6054"/>
    <w:rsid w:val="007023CA"/>
    <w:rsid w:val="00705D24"/>
    <w:rsid w:val="00706F5B"/>
    <w:rsid w:val="00724411"/>
    <w:rsid w:val="00724659"/>
    <w:rsid w:val="007255E2"/>
    <w:rsid w:val="00730338"/>
    <w:rsid w:val="0073346B"/>
    <w:rsid w:val="00734081"/>
    <w:rsid w:val="00737957"/>
    <w:rsid w:val="00744C30"/>
    <w:rsid w:val="0075200A"/>
    <w:rsid w:val="007528E4"/>
    <w:rsid w:val="007567D7"/>
    <w:rsid w:val="00757D94"/>
    <w:rsid w:val="00760E23"/>
    <w:rsid w:val="00761B42"/>
    <w:rsid w:val="0076395F"/>
    <w:rsid w:val="00763EF4"/>
    <w:rsid w:val="007662AA"/>
    <w:rsid w:val="00767210"/>
    <w:rsid w:val="00767DEB"/>
    <w:rsid w:val="007756D9"/>
    <w:rsid w:val="007816EA"/>
    <w:rsid w:val="00794820"/>
    <w:rsid w:val="007A0740"/>
    <w:rsid w:val="007A18DE"/>
    <w:rsid w:val="007B2039"/>
    <w:rsid w:val="007C10D7"/>
    <w:rsid w:val="007C53D8"/>
    <w:rsid w:val="007D10ED"/>
    <w:rsid w:val="007D3BDA"/>
    <w:rsid w:val="007D466D"/>
    <w:rsid w:val="007D7802"/>
    <w:rsid w:val="007D7E43"/>
    <w:rsid w:val="007E36ED"/>
    <w:rsid w:val="007E3EA2"/>
    <w:rsid w:val="007E4D47"/>
    <w:rsid w:val="007E7663"/>
    <w:rsid w:val="007E7EBE"/>
    <w:rsid w:val="007F1F4C"/>
    <w:rsid w:val="007F34EF"/>
    <w:rsid w:val="007F3D60"/>
    <w:rsid w:val="007F6D67"/>
    <w:rsid w:val="00804A17"/>
    <w:rsid w:val="00805F82"/>
    <w:rsid w:val="008074A8"/>
    <w:rsid w:val="0082259A"/>
    <w:rsid w:val="008233E7"/>
    <w:rsid w:val="008239B5"/>
    <w:rsid w:val="00824897"/>
    <w:rsid w:val="00834454"/>
    <w:rsid w:val="00835F38"/>
    <w:rsid w:val="00840CB3"/>
    <w:rsid w:val="0085196C"/>
    <w:rsid w:val="008607A2"/>
    <w:rsid w:val="0086298C"/>
    <w:rsid w:val="00866D9D"/>
    <w:rsid w:val="00872B4B"/>
    <w:rsid w:val="00883AE4"/>
    <w:rsid w:val="00884AD8"/>
    <w:rsid w:val="00891ECC"/>
    <w:rsid w:val="00895D2E"/>
    <w:rsid w:val="008A1B4C"/>
    <w:rsid w:val="008A6A56"/>
    <w:rsid w:val="008B5021"/>
    <w:rsid w:val="008B7A85"/>
    <w:rsid w:val="008C17DF"/>
    <w:rsid w:val="008C22DE"/>
    <w:rsid w:val="008C532D"/>
    <w:rsid w:val="008C6792"/>
    <w:rsid w:val="008D4CCF"/>
    <w:rsid w:val="008D626A"/>
    <w:rsid w:val="008D7CAF"/>
    <w:rsid w:val="008E6E7E"/>
    <w:rsid w:val="008E7A3A"/>
    <w:rsid w:val="008F1291"/>
    <w:rsid w:val="008F7C6B"/>
    <w:rsid w:val="00900D94"/>
    <w:rsid w:val="009025A6"/>
    <w:rsid w:val="00903B24"/>
    <w:rsid w:val="00905603"/>
    <w:rsid w:val="00906823"/>
    <w:rsid w:val="00906ECB"/>
    <w:rsid w:val="00910B8A"/>
    <w:rsid w:val="00917089"/>
    <w:rsid w:val="009178CE"/>
    <w:rsid w:val="00920EB2"/>
    <w:rsid w:val="00924389"/>
    <w:rsid w:val="009257E2"/>
    <w:rsid w:val="00930511"/>
    <w:rsid w:val="00937FF9"/>
    <w:rsid w:val="00940E4B"/>
    <w:rsid w:val="0094300A"/>
    <w:rsid w:val="00944E3C"/>
    <w:rsid w:val="00952AE9"/>
    <w:rsid w:val="00954C65"/>
    <w:rsid w:val="009572D6"/>
    <w:rsid w:val="0096368B"/>
    <w:rsid w:val="00977826"/>
    <w:rsid w:val="00977F3E"/>
    <w:rsid w:val="00980A96"/>
    <w:rsid w:val="0098333E"/>
    <w:rsid w:val="00983FD4"/>
    <w:rsid w:val="00984791"/>
    <w:rsid w:val="009910F3"/>
    <w:rsid w:val="00991608"/>
    <w:rsid w:val="0099248B"/>
    <w:rsid w:val="00996319"/>
    <w:rsid w:val="009A0F67"/>
    <w:rsid w:val="009A2FB9"/>
    <w:rsid w:val="009A4179"/>
    <w:rsid w:val="009A4FAD"/>
    <w:rsid w:val="009A6DA5"/>
    <w:rsid w:val="009B0541"/>
    <w:rsid w:val="009B728E"/>
    <w:rsid w:val="009C14B9"/>
    <w:rsid w:val="009C764F"/>
    <w:rsid w:val="009C7A58"/>
    <w:rsid w:val="009D1897"/>
    <w:rsid w:val="009D1F71"/>
    <w:rsid w:val="009D4043"/>
    <w:rsid w:val="009D6114"/>
    <w:rsid w:val="009E4174"/>
    <w:rsid w:val="009E6768"/>
    <w:rsid w:val="009F0BFF"/>
    <w:rsid w:val="009F586B"/>
    <w:rsid w:val="00A00DF6"/>
    <w:rsid w:val="00A02E69"/>
    <w:rsid w:val="00A04B23"/>
    <w:rsid w:val="00A069B8"/>
    <w:rsid w:val="00A12D94"/>
    <w:rsid w:val="00A24C53"/>
    <w:rsid w:val="00A33BEF"/>
    <w:rsid w:val="00A40942"/>
    <w:rsid w:val="00A43274"/>
    <w:rsid w:val="00A45D04"/>
    <w:rsid w:val="00A506FB"/>
    <w:rsid w:val="00A509E0"/>
    <w:rsid w:val="00A54003"/>
    <w:rsid w:val="00A54669"/>
    <w:rsid w:val="00A56F56"/>
    <w:rsid w:val="00A604B4"/>
    <w:rsid w:val="00A6148D"/>
    <w:rsid w:val="00A650AB"/>
    <w:rsid w:val="00A703DF"/>
    <w:rsid w:val="00A7241A"/>
    <w:rsid w:val="00A72781"/>
    <w:rsid w:val="00A7371F"/>
    <w:rsid w:val="00A748D8"/>
    <w:rsid w:val="00A80045"/>
    <w:rsid w:val="00A811A2"/>
    <w:rsid w:val="00A835A7"/>
    <w:rsid w:val="00A90FFE"/>
    <w:rsid w:val="00A91420"/>
    <w:rsid w:val="00A96638"/>
    <w:rsid w:val="00A96ADE"/>
    <w:rsid w:val="00AA1D5E"/>
    <w:rsid w:val="00AA34B3"/>
    <w:rsid w:val="00AA40D9"/>
    <w:rsid w:val="00AB3347"/>
    <w:rsid w:val="00AC0BAF"/>
    <w:rsid w:val="00AC35B8"/>
    <w:rsid w:val="00AD0699"/>
    <w:rsid w:val="00AD211D"/>
    <w:rsid w:val="00AF1CAD"/>
    <w:rsid w:val="00AF219F"/>
    <w:rsid w:val="00AF33C5"/>
    <w:rsid w:val="00AF5301"/>
    <w:rsid w:val="00B005F6"/>
    <w:rsid w:val="00B009D4"/>
    <w:rsid w:val="00B04A24"/>
    <w:rsid w:val="00B057E2"/>
    <w:rsid w:val="00B103C6"/>
    <w:rsid w:val="00B12AD1"/>
    <w:rsid w:val="00B2162D"/>
    <w:rsid w:val="00B21A50"/>
    <w:rsid w:val="00B21A79"/>
    <w:rsid w:val="00B327DB"/>
    <w:rsid w:val="00B32AF4"/>
    <w:rsid w:val="00B32CE2"/>
    <w:rsid w:val="00B47E1C"/>
    <w:rsid w:val="00B50FC8"/>
    <w:rsid w:val="00B5250C"/>
    <w:rsid w:val="00B5329B"/>
    <w:rsid w:val="00B60F75"/>
    <w:rsid w:val="00B63F95"/>
    <w:rsid w:val="00B66338"/>
    <w:rsid w:val="00B6651A"/>
    <w:rsid w:val="00B73CC6"/>
    <w:rsid w:val="00B80F17"/>
    <w:rsid w:val="00B8660B"/>
    <w:rsid w:val="00B911A7"/>
    <w:rsid w:val="00B93371"/>
    <w:rsid w:val="00B966D5"/>
    <w:rsid w:val="00B97ECB"/>
    <w:rsid w:val="00BA32A8"/>
    <w:rsid w:val="00BA3F29"/>
    <w:rsid w:val="00BA4CC1"/>
    <w:rsid w:val="00BB52B3"/>
    <w:rsid w:val="00BB5A88"/>
    <w:rsid w:val="00BC0209"/>
    <w:rsid w:val="00BC20D5"/>
    <w:rsid w:val="00BC39D9"/>
    <w:rsid w:val="00BD41AD"/>
    <w:rsid w:val="00BD4A50"/>
    <w:rsid w:val="00BE543B"/>
    <w:rsid w:val="00BE6B45"/>
    <w:rsid w:val="00BE7454"/>
    <w:rsid w:val="00BF1052"/>
    <w:rsid w:val="00BF6C6A"/>
    <w:rsid w:val="00C045C7"/>
    <w:rsid w:val="00C130E5"/>
    <w:rsid w:val="00C13E14"/>
    <w:rsid w:val="00C14907"/>
    <w:rsid w:val="00C15566"/>
    <w:rsid w:val="00C16DBB"/>
    <w:rsid w:val="00C217F1"/>
    <w:rsid w:val="00C304B8"/>
    <w:rsid w:val="00C35117"/>
    <w:rsid w:val="00C36252"/>
    <w:rsid w:val="00C369F8"/>
    <w:rsid w:val="00C47BCD"/>
    <w:rsid w:val="00C508CA"/>
    <w:rsid w:val="00C51887"/>
    <w:rsid w:val="00C5470A"/>
    <w:rsid w:val="00C54D3E"/>
    <w:rsid w:val="00C57B94"/>
    <w:rsid w:val="00C6000D"/>
    <w:rsid w:val="00C60CF2"/>
    <w:rsid w:val="00C61269"/>
    <w:rsid w:val="00C61AB2"/>
    <w:rsid w:val="00C63952"/>
    <w:rsid w:val="00C643EB"/>
    <w:rsid w:val="00C66327"/>
    <w:rsid w:val="00C73F72"/>
    <w:rsid w:val="00C74E74"/>
    <w:rsid w:val="00C82305"/>
    <w:rsid w:val="00C83A8E"/>
    <w:rsid w:val="00C8518A"/>
    <w:rsid w:val="00C91A83"/>
    <w:rsid w:val="00C91C9F"/>
    <w:rsid w:val="00C92A5F"/>
    <w:rsid w:val="00C9358B"/>
    <w:rsid w:val="00CA4CA9"/>
    <w:rsid w:val="00CA5D81"/>
    <w:rsid w:val="00CA684B"/>
    <w:rsid w:val="00CB17B7"/>
    <w:rsid w:val="00CB1B6F"/>
    <w:rsid w:val="00CB1DCC"/>
    <w:rsid w:val="00CB71F8"/>
    <w:rsid w:val="00CC16CD"/>
    <w:rsid w:val="00CC3D4B"/>
    <w:rsid w:val="00CC5809"/>
    <w:rsid w:val="00CC6B80"/>
    <w:rsid w:val="00CC736B"/>
    <w:rsid w:val="00CC7512"/>
    <w:rsid w:val="00CE0D62"/>
    <w:rsid w:val="00CE6794"/>
    <w:rsid w:val="00CE6AE5"/>
    <w:rsid w:val="00CE7C5D"/>
    <w:rsid w:val="00CF17F2"/>
    <w:rsid w:val="00CF4067"/>
    <w:rsid w:val="00CF6ADD"/>
    <w:rsid w:val="00D0225C"/>
    <w:rsid w:val="00D023BC"/>
    <w:rsid w:val="00D12B76"/>
    <w:rsid w:val="00D17C8C"/>
    <w:rsid w:val="00D21021"/>
    <w:rsid w:val="00D22244"/>
    <w:rsid w:val="00D22981"/>
    <w:rsid w:val="00D2650E"/>
    <w:rsid w:val="00D30CA5"/>
    <w:rsid w:val="00D32E13"/>
    <w:rsid w:val="00D360D7"/>
    <w:rsid w:val="00D40004"/>
    <w:rsid w:val="00D41046"/>
    <w:rsid w:val="00D465BB"/>
    <w:rsid w:val="00D46C92"/>
    <w:rsid w:val="00D47434"/>
    <w:rsid w:val="00D47800"/>
    <w:rsid w:val="00D55803"/>
    <w:rsid w:val="00D6034C"/>
    <w:rsid w:val="00D64036"/>
    <w:rsid w:val="00D656F9"/>
    <w:rsid w:val="00D735C6"/>
    <w:rsid w:val="00D76031"/>
    <w:rsid w:val="00D83209"/>
    <w:rsid w:val="00D83D9F"/>
    <w:rsid w:val="00D85613"/>
    <w:rsid w:val="00D86D2E"/>
    <w:rsid w:val="00D90648"/>
    <w:rsid w:val="00D919DC"/>
    <w:rsid w:val="00D9221C"/>
    <w:rsid w:val="00D94071"/>
    <w:rsid w:val="00DA0A77"/>
    <w:rsid w:val="00DA581E"/>
    <w:rsid w:val="00DA5C78"/>
    <w:rsid w:val="00DB0A89"/>
    <w:rsid w:val="00DB6603"/>
    <w:rsid w:val="00DC371A"/>
    <w:rsid w:val="00DC593E"/>
    <w:rsid w:val="00DC79DA"/>
    <w:rsid w:val="00DE1A41"/>
    <w:rsid w:val="00DF6B3C"/>
    <w:rsid w:val="00E046C8"/>
    <w:rsid w:val="00E205B9"/>
    <w:rsid w:val="00E23311"/>
    <w:rsid w:val="00E246BF"/>
    <w:rsid w:val="00E32278"/>
    <w:rsid w:val="00E33504"/>
    <w:rsid w:val="00E34B14"/>
    <w:rsid w:val="00E34C94"/>
    <w:rsid w:val="00E36898"/>
    <w:rsid w:val="00E47002"/>
    <w:rsid w:val="00E570A1"/>
    <w:rsid w:val="00E62768"/>
    <w:rsid w:val="00E63966"/>
    <w:rsid w:val="00E65C14"/>
    <w:rsid w:val="00E67AA2"/>
    <w:rsid w:val="00E70100"/>
    <w:rsid w:val="00E7128F"/>
    <w:rsid w:val="00E7304B"/>
    <w:rsid w:val="00E86448"/>
    <w:rsid w:val="00E92D76"/>
    <w:rsid w:val="00E95B47"/>
    <w:rsid w:val="00E97189"/>
    <w:rsid w:val="00EA0288"/>
    <w:rsid w:val="00EA04FB"/>
    <w:rsid w:val="00EA0BBB"/>
    <w:rsid w:val="00EB4F48"/>
    <w:rsid w:val="00EB5535"/>
    <w:rsid w:val="00EB6037"/>
    <w:rsid w:val="00EC36F8"/>
    <w:rsid w:val="00EC4F1C"/>
    <w:rsid w:val="00ED44DE"/>
    <w:rsid w:val="00ED502C"/>
    <w:rsid w:val="00EE1E9E"/>
    <w:rsid w:val="00EE2008"/>
    <w:rsid w:val="00EF1877"/>
    <w:rsid w:val="00EF2C97"/>
    <w:rsid w:val="00EF580A"/>
    <w:rsid w:val="00F00247"/>
    <w:rsid w:val="00F02492"/>
    <w:rsid w:val="00F056DD"/>
    <w:rsid w:val="00F057EB"/>
    <w:rsid w:val="00F07B5F"/>
    <w:rsid w:val="00F07FE9"/>
    <w:rsid w:val="00F20059"/>
    <w:rsid w:val="00F2680E"/>
    <w:rsid w:val="00F3022F"/>
    <w:rsid w:val="00F30D37"/>
    <w:rsid w:val="00F3350E"/>
    <w:rsid w:val="00F33885"/>
    <w:rsid w:val="00F350E2"/>
    <w:rsid w:val="00F447AB"/>
    <w:rsid w:val="00F52A54"/>
    <w:rsid w:val="00F57A04"/>
    <w:rsid w:val="00F57AA1"/>
    <w:rsid w:val="00F608EA"/>
    <w:rsid w:val="00F646BF"/>
    <w:rsid w:val="00F70160"/>
    <w:rsid w:val="00F73503"/>
    <w:rsid w:val="00F75760"/>
    <w:rsid w:val="00F76BEB"/>
    <w:rsid w:val="00F778A5"/>
    <w:rsid w:val="00F87DFC"/>
    <w:rsid w:val="00F909FB"/>
    <w:rsid w:val="00F91989"/>
    <w:rsid w:val="00F95B19"/>
    <w:rsid w:val="00F95FBA"/>
    <w:rsid w:val="00FA23FF"/>
    <w:rsid w:val="00FA28C3"/>
    <w:rsid w:val="00FA7699"/>
    <w:rsid w:val="00FB2447"/>
    <w:rsid w:val="00FB524C"/>
    <w:rsid w:val="00FC154A"/>
    <w:rsid w:val="00FC2894"/>
    <w:rsid w:val="00FC660A"/>
    <w:rsid w:val="00FC6990"/>
    <w:rsid w:val="00FD1818"/>
    <w:rsid w:val="00FD6BDC"/>
    <w:rsid w:val="00FD7EEB"/>
    <w:rsid w:val="00FE1D01"/>
    <w:rsid w:val="00FF51A5"/>
    <w:rsid w:val="00FF6BA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3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BF4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3">
    <w:name w:val="Основной текст с отступом 3 Знак"/>
    <w:link w:val="30"/>
    <w:locked/>
    <w:rsid w:val="007D10ED"/>
    <w:rPr>
      <w:sz w:val="28"/>
      <w:lang w:val="uk-UA"/>
    </w:rPr>
  </w:style>
  <w:style w:type="paragraph" w:styleId="30">
    <w:name w:val="Body Text Indent 3"/>
    <w:basedOn w:val="a"/>
    <w:link w:val="3"/>
    <w:rsid w:val="007D10ED"/>
    <w:pPr>
      <w:spacing w:after="0" w:line="240" w:lineRule="auto"/>
      <w:ind w:left="4962"/>
      <w:jc w:val="both"/>
    </w:pPr>
    <w:rPr>
      <w:sz w:val="28"/>
      <w:lang w:val="uk-UA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7D10E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204</cp:revision>
  <cp:lastPrinted>2016-09-27T08:03:00Z</cp:lastPrinted>
  <dcterms:created xsi:type="dcterms:W3CDTF">2015-10-05T07:17:00Z</dcterms:created>
  <dcterms:modified xsi:type="dcterms:W3CDTF">2016-09-27T08:03:00Z</dcterms:modified>
</cp:coreProperties>
</file>