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45" w:rsidRDefault="00FA4A45" w:rsidP="00FA4A45">
      <w:pPr>
        <w:jc w:val="center"/>
        <w:rPr>
          <w:rFonts w:ascii="Calibri" w:hAnsi="Calibri" w:cs="Calibri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lang w:val="uk-UA"/>
        </w:rPr>
        <w:t>Монографії 2019</w:t>
      </w:r>
    </w:p>
    <w:p w:rsidR="00FA4A45" w:rsidRDefault="00FA4A45" w:rsidP="00FA4A45">
      <w:pPr>
        <w:jc w:val="center"/>
        <w:rPr>
          <w:sz w:val="28"/>
          <w:szCs w:val="28"/>
          <w:lang w:val="uk-UA"/>
        </w:rPr>
      </w:pPr>
    </w:p>
    <w:tbl>
      <w:tblPr>
        <w:tblW w:w="10059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399"/>
        <w:gridCol w:w="7087"/>
      </w:tblGrid>
      <w:tr w:rsidR="00FA4A45" w:rsidRPr="00FA4A45" w:rsidTr="00FA4A45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FA4A45" w:rsidRPr="00FA4A45" w:rsidRDefault="00FA4A45" w:rsidP="00976B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4A45">
              <w:rPr>
                <w:b/>
                <w:sz w:val="22"/>
                <w:szCs w:val="22"/>
                <w:lang w:val="uk-UA"/>
              </w:rPr>
              <w:t>№ п/</w:t>
            </w:r>
            <w:proofErr w:type="spellStart"/>
            <w:r w:rsidRPr="00FA4A45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FA4A45" w:rsidRPr="00FA4A45" w:rsidRDefault="00FA4A45" w:rsidP="00976B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4A45">
              <w:rPr>
                <w:b/>
                <w:sz w:val="22"/>
                <w:szCs w:val="22"/>
                <w:lang w:val="uk-UA"/>
              </w:rPr>
              <w:t>Автори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4A45" w:rsidRPr="00FA4A45" w:rsidRDefault="00FA4A45" w:rsidP="00976B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4A45">
              <w:rPr>
                <w:b/>
                <w:sz w:val="22"/>
                <w:szCs w:val="22"/>
                <w:lang w:val="uk-UA"/>
              </w:rPr>
              <w:t>Назва монографії</w:t>
            </w:r>
          </w:p>
        </w:tc>
      </w:tr>
      <w:tr w:rsidR="00FA4A45" w:rsidRPr="00FA4A45" w:rsidTr="00FA4A45">
        <w:tc>
          <w:tcPr>
            <w:tcW w:w="10059" w:type="dxa"/>
            <w:gridSpan w:val="3"/>
            <w:shd w:val="clear" w:color="auto" w:fill="auto"/>
          </w:tcPr>
          <w:p w:rsidR="00FA4A45" w:rsidRPr="00FA4A45" w:rsidRDefault="00FA4A45" w:rsidP="00976B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4A45">
              <w:rPr>
                <w:b/>
                <w:sz w:val="22"/>
                <w:szCs w:val="22"/>
                <w:lang w:val="uk-UA"/>
              </w:rPr>
              <w:t>Вітчизняні монографії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Ольховський В.О.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Голубович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Л.Л.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Бачинський В.Т.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Визначення давності настання смерті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Бойчук Т.М.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Іващук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О.І.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Махрова Є.Г.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Вовк В.Г.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Музика І.В.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Винахідницька діяльність співробітників БДМУ за 2007-2018 рр. (присвячується 75 -річчю університету)</w:t>
            </w:r>
          </w:p>
          <w:p w:rsidR="00FA4A45" w:rsidRPr="00FA4A45" w:rsidRDefault="00FA4A45" w:rsidP="00976B7F">
            <w:pPr>
              <w:rPr>
                <w:sz w:val="22"/>
                <w:szCs w:val="22"/>
              </w:rPr>
            </w:pP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Бойчук Т.М.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Іващук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О.І.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Унгурян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В.П.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color w:val="000000" w:themeColor="text1"/>
                <w:sz w:val="22"/>
                <w:szCs w:val="22"/>
                <w:lang w:val="uk-UA"/>
              </w:rPr>
            </w:pPr>
            <w:hyperlink r:id="rId6" w:history="1"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Здобутки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Раціоналізаторів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Вищого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</w:t>
              </w:r>
              <w:proofErr w:type="gram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державного</w:t>
              </w:r>
              <w:proofErr w:type="gram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навчального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закладу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України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«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Буковинський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державний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медичний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університет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 xml:space="preserve">» 2014-2018 </w:t>
              </w:r>
              <w:proofErr w:type="spellStart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р.р</w:t>
              </w:r>
              <w:proofErr w:type="spellEnd"/>
              <w:r w:rsidRPr="00FA4A45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</w:hyperlink>
            <w:r w:rsidRPr="00FA4A45">
              <w:rPr>
                <w:rStyle w:val="a3"/>
                <w:color w:val="000000" w:themeColor="text1"/>
                <w:sz w:val="22"/>
                <w:szCs w:val="22"/>
                <w:lang w:val="uk-UA"/>
              </w:rPr>
              <w:t xml:space="preserve"> (присвячується 75-річчю університету)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Іващук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С.І.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Сидорчук Л.П.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color w:val="000000" w:themeColor="text1"/>
                <w:sz w:val="22"/>
                <w:szCs w:val="22"/>
                <w:lang w:val="uk-UA"/>
              </w:rPr>
              <w:t>Предиктори</w:t>
            </w:r>
            <w:proofErr w:type="spellEnd"/>
            <w:r w:rsidRPr="00FA4A45">
              <w:rPr>
                <w:color w:val="000000" w:themeColor="text1"/>
                <w:sz w:val="22"/>
                <w:szCs w:val="22"/>
                <w:lang w:val="uk-UA"/>
              </w:rPr>
              <w:t xml:space="preserve"> формування гострого і загострення хронічного панкреатиту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Польовий В.П.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Дзюбановський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І.Я.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Ващук В.В.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Сидорчук Р.І.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Фусс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Ю.О.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Паляниця А.С.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Волянюк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П.М. та співавтори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Синдром набутого імунодефіциту в хірургії: епідеміологія, класифікація, патогенез, клініка, діагностика, лікування, концепція профілактики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Хухліна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О.С.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Шорікова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Д.В.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Шоріков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Є.І.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Артеріальна гіпертонія і цукровий діабет 2 типу: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морфофункціональні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та біохімічні аспекти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ремоделювання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судин та серця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Бабінцева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А.Г.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Годованець Ю.Д. 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Гостре пошкодження нирок у новонароджених дітей: чинники ризику, основи патогенезу, принципи діагностики та медичного менеджменту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Шкварковський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І.В., Антонюк Т.В.,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Москалюк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О.П., Колотило О.Б.,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Козловська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Застосування вакуум-кавітаційної санації в комплексному хірургічному лікування гнійних ран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Пашковський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В.М.,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Юрценюк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О.С.,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Кричун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І.І.,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Васильєва Н.В.,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Яремчук О.Б. та ін.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Удосконалення ранньої діагностики та диференційованого лікування пацієнтів з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непсихотичними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психічними розладами з  урахування стану нервової системи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Хухліна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О.С.,  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Антонів А.А.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Неалкологольна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жирова хвороба печінки та хронічна хвороба нирок: патогенез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взаємообтяження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>, особливості клініки, діагностики, прогнозування перебігу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Москалюк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В.Д. 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Соколенко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М.О., 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Соколенко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А.А.,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Возна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Х.І.,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Голяр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ВІЛ- асоційована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герпетична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інфекція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Пашковська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Н.В., Федів О.І.,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Піддубна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А.А.,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Москалюк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Дисфункція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кишечнгика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при тиреотоксикозі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Пашковська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Н.В., Паньків І.В.,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Піддубна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А.А.,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Функціональний стан щитовидної залози у хворих на цукровий діабет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Москалюк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В.Д,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Возна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О.І., 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lastRenderedPageBreak/>
              <w:t>Голяр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О.І.,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Соколенко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М.О., Колотило Т.Р.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lastRenderedPageBreak/>
              <w:t xml:space="preserve">Клінічні аспекти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ендотеліальної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та серцево-судинної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дисфункцій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у хворих на ВІЛ-інфекцію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Марценяк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І.В., 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Олійник І.Ю., 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Цигикало О.В.,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Ушанко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О.Г.,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Куковська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Морфогенез щічної ділянки людини та цифрова поляриметрична характеристика її структур </w:t>
            </w:r>
          </w:p>
        </w:tc>
      </w:tr>
      <w:tr w:rsidR="00FA4A45" w:rsidRPr="00FA4A45" w:rsidTr="00FA4A45">
        <w:trPr>
          <w:trHeight w:val="1892"/>
        </w:trPr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Десятерик В.І., Польовий В.П.,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Паляниця А.С.,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Кифяк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П.В., 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Філіпець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О.І.,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Боданюк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А.А.,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Владиченко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К.А.,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Чепега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І.Г.  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Внутрішньоочеревинна інфекція та перитоніт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1. Баран Є.,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2. Винник Н.,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Гайдукевич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7. Кайзер І.,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16. Мойсей А.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Українознавство в персоналіях – у системі вищої медичної освіти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Васильчишина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А.В.,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Хмара Т.В.,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Васильчишин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Я.М.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Перинатальна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анатомія сідничної ділянки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Соколенко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А.А.,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Сидорчук М.О.,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Соколенко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М.О. 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Фармакогенетична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корекція лікування артеріальної гіпертензії у поєднанні з ожирінням з урахуванням поліморфізму генів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Зуб Л.О.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Новиченко С.Д.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Особливості порушення ниркового кровообігу у хворих на хронічну хворобу нирок з артеріальною гіпертензією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Зуб Л.О.,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Федів О.І.,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Роборчук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Особливості механізмів прогресування хронічної хвороби нирок у хворих на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ревматоїдний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артрит залежно від методів протизапальної терапії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Зорій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Н.І. 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Академічна доброчесність студента як чинник формування громадянського суспільства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Бойчук Т.М.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Тащук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В.К., 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Полянська О.С.,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Маковійчук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І.О., Іванчук П.Р., </w:t>
            </w:r>
          </w:p>
          <w:p w:rsid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Поліщук О.Ю.,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Амеліна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Т.М.,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Гречко С.І.,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Турубарова-Леунова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Н.А.,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Хребтій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Г.І.,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Руснак І.Т.,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Гінгуляк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О.М., </w:t>
            </w:r>
          </w:p>
          <w:p w:rsidR="00FA4A45" w:rsidRPr="00FA4A45" w:rsidRDefault="00FA4A45" w:rsidP="00976B7F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Аль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салама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Рання діагностика ішемічної хвороби серця: можливості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дигіталізації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електрокардіограми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Бойчук Т.М., </w:t>
            </w:r>
          </w:p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Мойсей А.А. 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>Перші 30 років діяльності Чернівецького державного медичного університету  (1944-2019) (Серія «Нариси з історії БДМУ»)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Ляшук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 П.М., </w:t>
            </w:r>
          </w:p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Ляшук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 Р.П.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Синдром </w:t>
            </w: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гіперандрогенії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>Ткач А.В.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Терміни-синоніми у мові медицини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Князева М.В., </w:t>
            </w:r>
          </w:p>
          <w:p w:rsid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Крамар В.М., </w:t>
            </w:r>
          </w:p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Львович І.Я., </w:t>
            </w: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Преображенский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 А.П., Романюк А.М. </w:t>
            </w:r>
          </w:p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24. </w:t>
            </w: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Дудко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 А.Г.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 xml:space="preserve">Рівень розвитку техніки і технологій в ХХІ столітті 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r w:rsidRPr="00FA4A45">
              <w:rPr>
                <w:bCs/>
                <w:sz w:val="22"/>
                <w:szCs w:val="22"/>
                <w:lang w:val="uk-UA"/>
              </w:rPr>
              <w:t>Коваль Г.Д.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Імунопатогенез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ендометріозу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, асоційованого з безпліддям: нові методи діагностики та </w:t>
            </w:r>
            <w:proofErr w:type="spellStart"/>
            <w:r w:rsidRPr="00FA4A45">
              <w:rPr>
                <w:bCs/>
                <w:sz w:val="22"/>
                <w:szCs w:val="22"/>
                <w:lang w:val="uk-UA"/>
              </w:rPr>
              <w:t>падходи</w:t>
            </w:r>
            <w:proofErr w:type="spellEnd"/>
            <w:r w:rsidRPr="00FA4A45">
              <w:rPr>
                <w:bCs/>
                <w:sz w:val="22"/>
                <w:szCs w:val="22"/>
                <w:lang w:val="uk-UA"/>
              </w:rPr>
              <w:t xml:space="preserve"> до лікування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Цимбал </w:t>
            </w:r>
            <w:proofErr w:type="spellStart"/>
            <w:r w:rsidRPr="00FA4A45">
              <w:rPr>
                <w:sz w:val="22"/>
                <w:szCs w:val="22"/>
                <w:lang w:val="uk-UA"/>
              </w:rPr>
              <w:t>В.і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Життя, присвячене медицині. Пам’ятаймо… </w:t>
            </w:r>
          </w:p>
        </w:tc>
      </w:tr>
      <w:tr w:rsidR="00FA4A45" w:rsidRPr="00FA4A45" w:rsidTr="00FA4A45">
        <w:tc>
          <w:tcPr>
            <w:tcW w:w="10059" w:type="dxa"/>
            <w:gridSpan w:val="3"/>
            <w:shd w:val="clear" w:color="auto" w:fill="auto"/>
          </w:tcPr>
          <w:p w:rsidR="00FA4A45" w:rsidRPr="00FA4A45" w:rsidRDefault="00FA4A45" w:rsidP="00976B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A4A45">
              <w:rPr>
                <w:b/>
                <w:sz w:val="22"/>
                <w:szCs w:val="22"/>
                <w:lang w:val="uk-UA"/>
              </w:rPr>
              <w:t>Закордонні монографії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color w:val="000000"/>
                <w:sz w:val="22"/>
                <w:szCs w:val="22"/>
                <w:lang w:val="uk-UA"/>
              </w:rPr>
            </w:pPr>
            <w:r w:rsidRPr="00FA4A45">
              <w:rPr>
                <w:color w:val="000000"/>
                <w:sz w:val="22"/>
                <w:szCs w:val="22"/>
                <w:lang w:val="uk-UA"/>
              </w:rPr>
              <w:t>Колективна монографія</w:t>
            </w:r>
          </w:p>
          <w:p w:rsidR="00FA4A45" w:rsidRPr="00FA4A45" w:rsidRDefault="00FA4A45" w:rsidP="00976B7F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color w:val="000000"/>
                <w:sz w:val="22"/>
                <w:szCs w:val="22"/>
                <w:lang w:val="uk-UA"/>
              </w:rPr>
              <w:t>Масікевич</w:t>
            </w:r>
            <w:proofErr w:type="spellEnd"/>
            <w:r w:rsidRPr="00FA4A45">
              <w:rPr>
                <w:color w:val="000000"/>
                <w:sz w:val="22"/>
                <w:szCs w:val="22"/>
                <w:lang w:val="uk-UA"/>
              </w:rPr>
              <w:t xml:space="preserve"> Ю.Г., </w:t>
            </w:r>
          </w:p>
          <w:p w:rsidR="00FA4A45" w:rsidRDefault="00FA4A45" w:rsidP="00FA4A45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color w:val="000000"/>
                <w:sz w:val="22"/>
                <w:szCs w:val="22"/>
                <w:lang w:val="uk-UA"/>
              </w:rPr>
              <w:t>Масікевич</w:t>
            </w:r>
            <w:proofErr w:type="spellEnd"/>
            <w:r w:rsidRPr="00FA4A45">
              <w:rPr>
                <w:color w:val="000000"/>
                <w:sz w:val="22"/>
                <w:szCs w:val="22"/>
                <w:lang w:val="uk-UA"/>
              </w:rPr>
              <w:t xml:space="preserve"> А.Ю. </w:t>
            </w:r>
          </w:p>
          <w:p w:rsidR="00FA4A45" w:rsidRPr="00FA4A45" w:rsidRDefault="00FA4A45" w:rsidP="00FA4A45">
            <w:pPr>
              <w:rPr>
                <w:color w:val="000000"/>
                <w:sz w:val="22"/>
                <w:szCs w:val="22"/>
                <w:lang w:val="uk-UA"/>
              </w:rPr>
            </w:pPr>
            <w:r w:rsidRPr="00FA4A45">
              <w:rPr>
                <w:color w:val="000000"/>
                <w:sz w:val="22"/>
                <w:szCs w:val="22"/>
                <w:lang w:val="uk-UA"/>
              </w:rPr>
              <w:t>та співавтори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en-US"/>
              </w:rPr>
              <w:t>Water</w:t>
            </w:r>
            <w:r w:rsidRPr="00FA4A45">
              <w:rPr>
                <w:sz w:val="22"/>
                <w:szCs w:val="22"/>
                <w:lang w:val="uk-UA"/>
              </w:rPr>
              <w:t xml:space="preserve"> </w:t>
            </w:r>
            <w:r w:rsidRPr="00FA4A45">
              <w:rPr>
                <w:sz w:val="22"/>
                <w:szCs w:val="22"/>
                <w:lang w:val="en-US"/>
              </w:rPr>
              <w:t>Supply</w:t>
            </w:r>
            <w:r w:rsidRPr="00FA4A45">
              <w:rPr>
                <w:sz w:val="22"/>
                <w:szCs w:val="22"/>
                <w:lang w:val="uk-UA"/>
              </w:rPr>
              <w:t xml:space="preserve"> </w:t>
            </w:r>
            <w:r w:rsidRPr="00FA4A45">
              <w:rPr>
                <w:sz w:val="22"/>
                <w:szCs w:val="22"/>
                <w:lang w:val="en-US"/>
              </w:rPr>
              <w:t>and</w:t>
            </w:r>
            <w:r w:rsidRPr="00FA4A45">
              <w:rPr>
                <w:sz w:val="22"/>
                <w:szCs w:val="22"/>
                <w:lang w:val="uk-UA"/>
              </w:rPr>
              <w:t xml:space="preserve"> </w:t>
            </w:r>
            <w:r w:rsidRPr="00FA4A45">
              <w:rPr>
                <w:sz w:val="22"/>
                <w:szCs w:val="22"/>
                <w:lang w:val="en-US"/>
              </w:rPr>
              <w:t>Wastewater</w:t>
            </w:r>
            <w:r w:rsidRPr="00FA4A45">
              <w:rPr>
                <w:sz w:val="22"/>
                <w:szCs w:val="22"/>
                <w:lang w:val="uk-UA"/>
              </w:rPr>
              <w:t xml:space="preserve"> </w:t>
            </w:r>
            <w:r w:rsidRPr="00FA4A45">
              <w:rPr>
                <w:sz w:val="22"/>
                <w:szCs w:val="22"/>
                <w:lang w:val="en-US"/>
              </w:rPr>
              <w:t>Disposal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(Фрагмент: 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en-US"/>
              </w:rPr>
              <w:t xml:space="preserve">Characteristics of the main components of ecological safety of the </w:t>
            </w:r>
            <w:proofErr w:type="spellStart"/>
            <w:r w:rsidRPr="00FA4A45">
              <w:rPr>
                <w:sz w:val="22"/>
                <w:szCs w:val="22"/>
                <w:lang w:val="en-US"/>
              </w:rPr>
              <w:t>Pokutsko-Bukovynian</w:t>
            </w:r>
            <w:proofErr w:type="spellEnd"/>
            <w:r w:rsidRPr="00FA4A45">
              <w:rPr>
                <w:sz w:val="22"/>
                <w:szCs w:val="22"/>
                <w:lang w:val="en-US"/>
              </w:rPr>
              <w:t xml:space="preserve"> Carpathians</w:t>
            </w:r>
            <w:r w:rsidRPr="00FA4A45">
              <w:rPr>
                <w:sz w:val="22"/>
                <w:szCs w:val="22"/>
                <w:lang w:val="uk-UA"/>
              </w:rPr>
              <w:t>)</w:t>
            </w:r>
          </w:p>
        </w:tc>
      </w:tr>
      <w:tr w:rsidR="00FA4A45" w:rsidRPr="00FA4A45" w:rsidTr="00FA4A45">
        <w:tc>
          <w:tcPr>
            <w:tcW w:w="573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en-US"/>
              </w:rPr>
            </w:pPr>
            <w:r w:rsidRPr="00FA4A4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Колективна монографія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 xml:space="preserve">Іванова Л.А., 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proofErr w:type="spellStart"/>
            <w:r w:rsidRPr="00FA4A45">
              <w:rPr>
                <w:sz w:val="22"/>
                <w:szCs w:val="22"/>
                <w:lang w:val="uk-UA"/>
              </w:rPr>
              <w:t>Гарас</w:t>
            </w:r>
            <w:proofErr w:type="spellEnd"/>
            <w:r w:rsidRPr="00FA4A45">
              <w:rPr>
                <w:sz w:val="22"/>
                <w:szCs w:val="22"/>
                <w:lang w:val="uk-UA"/>
              </w:rPr>
              <w:t xml:space="preserve"> М.Н.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uk-UA"/>
              </w:rPr>
              <w:t>та співавтори</w:t>
            </w:r>
          </w:p>
        </w:tc>
        <w:tc>
          <w:tcPr>
            <w:tcW w:w="7087" w:type="dxa"/>
            <w:shd w:val="clear" w:color="auto" w:fill="auto"/>
          </w:tcPr>
          <w:p w:rsidR="00FA4A45" w:rsidRPr="00FA4A45" w:rsidRDefault="00FA4A45" w:rsidP="00976B7F">
            <w:pPr>
              <w:rPr>
                <w:sz w:val="22"/>
                <w:szCs w:val="22"/>
                <w:lang w:val="en-US"/>
              </w:rPr>
            </w:pPr>
            <w:r w:rsidRPr="00FA4A45">
              <w:rPr>
                <w:sz w:val="22"/>
                <w:szCs w:val="22"/>
                <w:lang w:val="en-US"/>
              </w:rPr>
              <w:t xml:space="preserve">Challenges and Prospects for the Development of the Medical Sphere in Ukraine and EU Counties Comparative Analysis 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uk-UA"/>
              </w:rPr>
            </w:pPr>
            <w:r w:rsidRPr="00FA4A45">
              <w:rPr>
                <w:sz w:val="22"/>
                <w:szCs w:val="22"/>
                <w:lang w:val="en-US"/>
              </w:rPr>
              <w:t>(</w:t>
            </w:r>
            <w:r w:rsidRPr="00FA4A45">
              <w:rPr>
                <w:sz w:val="22"/>
                <w:szCs w:val="22"/>
                <w:lang w:val="uk-UA"/>
              </w:rPr>
              <w:t xml:space="preserve">Фрагмент: </w:t>
            </w:r>
            <w:r w:rsidRPr="00FA4A45">
              <w:rPr>
                <w:sz w:val="22"/>
                <w:szCs w:val="22"/>
                <w:lang w:val="en-US"/>
              </w:rPr>
              <w:t>Clinical,</w:t>
            </w:r>
            <w:r w:rsidRPr="00FA4A45">
              <w:rPr>
                <w:sz w:val="22"/>
                <w:szCs w:val="22"/>
                <w:lang w:val="uk-UA"/>
              </w:rPr>
              <w:t xml:space="preserve"> </w:t>
            </w:r>
            <w:r w:rsidRPr="00FA4A45">
              <w:rPr>
                <w:sz w:val="22"/>
                <w:szCs w:val="22"/>
                <w:lang w:val="en-US"/>
              </w:rPr>
              <w:t xml:space="preserve">laboratory and </w:t>
            </w:r>
            <w:proofErr w:type="spellStart"/>
            <w:r w:rsidRPr="00FA4A45">
              <w:rPr>
                <w:sz w:val="22"/>
                <w:szCs w:val="22"/>
                <w:lang w:val="en-US"/>
              </w:rPr>
              <w:t>sonographic</w:t>
            </w:r>
            <w:proofErr w:type="spellEnd"/>
            <w:r w:rsidRPr="00FA4A45">
              <w:rPr>
                <w:sz w:val="22"/>
                <w:szCs w:val="22"/>
                <w:lang w:val="en-US"/>
              </w:rPr>
              <w:t xml:space="preserve"> indicators as the diagnostic criteria of infectious mononucleosis in children)</w:t>
            </w:r>
          </w:p>
          <w:p w:rsidR="00FA4A45" w:rsidRPr="00FA4A45" w:rsidRDefault="00FA4A45" w:rsidP="00976B7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F2934" w:rsidRDefault="00EF2934"/>
    <w:sectPr w:rsidR="00EF2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935"/>
    <w:multiLevelType w:val="hybridMultilevel"/>
    <w:tmpl w:val="7EF61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45"/>
    <w:rsid w:val="008B5AFF"/>
    <w:rsid w:val="00EF2934"/>
    <w:rsid w:val="00FA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FA4A45"/>
  </w:style>
  <w:style w:type="character" w:styleId="a3">
    <w:name w:val="Hyperlink"/>
    <w:basedOn w:val="a0"/>
    <w:uiPriority w:val="99"/>
    <w:unhideWhenUsed/>
    <w:rsid w:val="00FA4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FA4A45"/>
  </w:style>
  <w:style w:type="character" w:styleId="a3">
    <w:name w:val="Hyperlink"/>
    <w:basedOn w:val="a0"/>
    <w:uiPriority w:val="99"/>
    <w:unhideWhenUsed/>
    <w:rsid w:val="00FA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zvutqlyD0wqB8JXTvfXFs-_9hQMb54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2020-03-13T07:08:00Z</dcterms:created>
  <dcterms:modified xsi:type="dcterms:W3CDTF">2020-03-13T07:12:00Z</dcterms:modified>
</cp:coreProperties>
</file>