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7A" w:rsidRPr="00314CDE" w:rsidRDefault="0081687A" w:rsidP="0081687A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314CDE">
        <w:rPr>
          <w:rFonts w:cs="Times New Roman"/>
          <w:b/>
          <w:color w:val="000000" w:themeColor="text1"/>
          <w:sz w:val="32"/>
          <w:szCs w:val="32"/>
          <w:lang w:val="uk-UA"/>
        </w:rPr>
        <w:t>Методичні рекомендації видані у 2015 році</w:t>
      </w:r>
    </w:p>
    <w:tbl>
      <w:tblPr>
        <w:tblStyle w:val="a5"/>
        <w:tblW w:w="10740" w:type="dxa"/>
        <w:tblLook w:val="04A0"/>
      </w:tblPr>
      <w:tblGrid>
        <w:gridCol w:w="577"/>
        <w:gridCol w:w="2225"/>
        <w:gridCol w:w="5953"/>
        <w:gridCol w:w="1985"/>
      </w:tblGrid>
      <w:tr w:rsidR="0015197A" w:rsidRPr="00B937EC" w:rsidTr="003E7E86">
        <w:tc>
          <w:tcPr>
            <w:tcW w:w="0" w:type="auto"/>
            <w:hideMark/>
          </w:tcPr>
          <w:p w:rsidR="0015197A" w:rsidRPr="00B937EC" w:rsidRDefault="0015197A" w:rsidP="0025122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5" w:type="dxa"/>
          </w:tcPr>
          <w:p w:rsidR="0015197A" w:rsidRPr="00B937EC" w:rsidRDefault="0015197A" w:rsidP="0025122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5953" w:type="dxa"/>
            <w:hideMark/>
          </w:tcPr>
          <w:p w:rsidR="0015197A" w:rsidRPr="00B937EC" w:rsidRDefault="0015197A" w:rsidP="0025122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</w:tc>
        <w:tc>
          <w:tcPr>
            <w:tcW w:w="1985" w:type="dxa"/>
            <w:hideMark/>
          </w:tcPr>
          <w:p w:rsidR="0015197A" w:rsidRPr="00B937EC" w:rsidRDefault="0015197A" w:rsidP="0025122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15197A" w:rsidRPr="00B937EC" w:rsidTr="003E7E86">
        <w:tc>
          <w:tcPr>
            <w:tcW w:w="0" w:type="auto"/>
            <w:hideMark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Антонюк О.П.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Бойчук Т.М.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Боднар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Б.М.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Єршов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В.Ю.</w:t>
            </w:r>
          </w:p>
        </w:tc>
        <w:tc>
          <w:tcPr>
            <w:tcW w:w="5953" w:type="dxa"/>
            <w:hideMark/>
          </w:tcPr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Ембріопатогенез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атрезії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тонкої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товстої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кишок</w:t>
            </w:r>
          </w:p>
        </w:tc>
        <w:tc>
          <w:tcPr>
            <w:tcW w:w="1985" w:type="dxa"/>
            <w:hideMark/>
          </w:tcPr>
          <w:p w:rsidR="0015197A" w:rsidRPr="00B937EC" w:rsidRDefault="0015197A" w:rsidP="00B937EC">
            <w:pPr>
              <w:rPr>
                <w:rFonts w:eastAsia="Times New Roman" w:cstheme="minorHAnsi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№ 12.14/347.1</w:t>
            </w:r>
            <w:r w:rsidR="00B937EC">
              <w:rPr>
                <w:rFonts w:eastAsia="Times New Roman" w:cstheme="minorHAnsi"/>
                <w:color w:val="000000"/>
                <w:lang w:val="uk-UA" w:eastAsia="ru-RU"/>
              </w:rPr>
              <w:t>5</w:t>
            </w:r>
          </w:p>
        </w:tc>
      </w:tr>
      <w:tr w:rsidR="0015197A" w:rsidRPr="00B937EC" w:rsidTr="003E7E86">
        <w:tc>
          <w:tcPr>
            <w:tcW w:w="0" w:type="auto"/>
            <w:hideMark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Антипкін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Ю.Г.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Лапшин В.Ф.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</w:tc>
        <w:tc>
          <w:tcPr>
            <w:tcW w:w="5953" w:type="dxa"/>
            <w:hideMark/>
          </w:tcPr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Бронхіальна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астма у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: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особливості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перебігу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запальних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фенотипів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індивідуалізований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ідхід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до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</w:p>
        </w:tc>
        <w:tc>
          <w:tcPr>
            <w:tcW w:w="1985" w:type="dxa"/>
            <w:hideMark/>
          </w:tcPr>
          <w:p w:rsidR="0015197A" w:rsidRPr="00B937EC" w:rsidRDefault="0015197A" w:rsidP="003E7E86">
            <w:pPr>
              <w:rPr>
                <w:rFonts w:eastAsia="Times New Roman" w:cstheme="minorHAnsi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№ 194.14/61.15</w:t>
            </w:r>
          </w:p>
        </w:tc>
      </w:tr>
      <w:tr w:rsidR="0015197A" w:rsidRPr="00B937EC" w:rsidTr="003E7E86">
        <w:tc>
          <w:tcPr>
            <w:tcW w:w="0" w:type="auto"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Сокольник С.О.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Сорокман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Т.В.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Кукуруза Ю.П.</w:t>
            </w:r>
          </w:p>
        </w:tc>
        <w:tc>
          <w:tcPr>
            <w:tcW w:w="5953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Перспективні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методи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ендоскопічного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гемостазу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шлунково-кишкових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кровотеч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виразковій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хвороб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№ 92.15/232.15</w:t>
            </w:r>
          </w:p>
        </w:tc>
      </w:tr>
      <w:tr w:rsidR="0015197A" w:rsidRPr="00B937EC" w:rsidTr="003E7E86">
        <w:tc>
          <w:tcPr>
            <w:tcW w:w="0" w:type="auto"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Бойчук Т.М.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Волошин О.І.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Гарник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Т.П.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співав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тори</w:t>
            </w:r>
          </w:p>
        </w:tc>
        <w:tc>
          <w:tcPr>
            <w:tcW w:w="5953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Особливості фітотерапії хворих на хронічний пієлонефрит з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коморбідною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патологією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гастродуоденальної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і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гепатобіліарної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систем</w:t>
            </w:r>
          </w:p>
        </w:tc>
        <w:tc>
          <w:tcPr>
            <w:tcW w:w="198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№ 97.14/84.15</w:t>
            </w:r>
          </w:p>
        </w:tc>
      </w:tr>
      <w:tr w:rsidR="0015197A" w:rsidRPr="00B937EC" w:rsidTr="003E7E86">
        <w:tc>
          <w:tcPr>
            <w:tcW w:w="0" w:type="auto"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Сидорчук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Л.П.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Шкробанець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І.Д.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Бідучак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А.С.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іле</w:t>
            </w:r>
            <w:proofErr w:type="spellEnd"/>
          </w:p>
        </w:tc>
        <w:tc>
          <w:tcPr>
            <w:tcW w:w="5953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Організаційно-методичні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аспекти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оптимізації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первинної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хвороб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кровообігу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лікарями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загальної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практики-сімейної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медицини</w:t>
            </w:r>
            <w:proofErr w:type="spellEnd"/>
          </w:p>
        </w:tc>
        <w:tc>
          <w:tcPr>
            <w:tcW w:w="198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№ 121.15/207.15</w:t>
            </w:r>
          </w:p>
        </w:tc>
      </w:tr>
      <w:tr w:rsidR="0015197A" w:rsidRPr="00B937EC" w:rsidTr="003E7E86">
        <w:tc>
          <w:tcPr>
            <w:tcW w:w="0" w:type="auto"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Хухліна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О.</w:t>
            </w: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С</w:t>
            </w:r>
            <w:r w:rsidRPr="00B937EC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Плеш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І.А.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Воєвідка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О.С.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співавт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ори</w:t>
            </w:r>
          </w:p>
        </w:tc>
        <w:tc>
          <w:tcPr>
            <w:tcW w:w="5953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комбінованого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хронічний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некаменевий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холецистит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холестероз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жовчного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м</w:t>
            </w: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і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хура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поєднаний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коморбідною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кардіологічною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пульмонологічною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патологією</w:t>
            </w:r>
            <w:proofErr w:type="spellEnd"/>
          </w:p>
        </w:tc>
        <w:tc>
          <w:tcPr>
            <w:tcW w:w="198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№ 195.11/95.15</w:t>
            </w:r>
          </w:p>
        </w:tc>
      </w:tr>
      <w:tr w:rsidR="0015197A" w:rsidRPr="00B937EC" w:rsidTr="003E7E86">
        <w:tc>
          <w:tcPr>
            <w:tcW w:w="0" w:type="auto"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Тодоріко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Л.Д.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співавт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ори</w:t>
            </w:r>
          </w:p>
        </w:tc>
        <w:tc>
          <w:tcPr>
            <w:tcW w:w="5953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Організація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амбулаторних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інфузійних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кабінеті</w:t>
            </w:r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туберкульоз</w:t>
            </w:r>
            <w:proofErr w:type="spellEnd"/>
          </w:p>
        </w:tc>
        <w:tc>
          <w:tcPr>
            <w:tcW w:w="198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№ 615-032.15</w:t>
            </w:r>
          </w:p>
        </w:tc>
      </w:tr>
      <w:tr w:rsidR="0015197A" w:rsidRPr="00B937EC" w:rsidTr="003E7E86">
        <w:tc>
          <w:tcPr>
            <w:tcW w:w="0" w:type="auto"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Безрук Т.О.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Волошин О.І</w:t>
            </w: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Безрук В.В.</w:t>
            </w:r>
          </w:p>
        </w:tc>
        <w:tc>
          <w:tcPr>
            <w:tcW w:w="5953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Клінічні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вікові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особливості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біогенних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препаратів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у комплексному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лікуванні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хронічний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ієлонефрит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поєднаною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патологією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гастродуоденальної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гепатобіліарної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систем</w:t>
            </w:r>
          </w:p>
        </w:tc>
        <w:tc>
          <w:tcPr>
            <w:tcW w:w="198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№ 54.15/204.15</w:t>
            </w:r>
          </w:p>
        </w:tc>
      </w:tr>
      <w:tr w:rsidR="0015197A" w:rsidRPr="00B937EC" w:rsidTr="003E7E86">
        <w:tc>
          <w:tcPr>
            <w:tcW w:w="0" w:type="auto"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</w:tc>
        <w:tc>
          <w:tcPr>
            <w:tcW w:w="5953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карієсу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зубі</w:t>
            </w:r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98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№ 70.15/218.15</w:t>
            </w:r>
          </w:p>
        </w:tc>
      </w:tr>
      <w:tr w:rsidR="0015197A" w:rsidRPr="00B937EC" w:rsidTr="003E7E86">
        <w:tc>
          <w:tcPr>
            <w:tcW w:w="0" w:type="auto"/>
          </w:tcPr>
          <w:p w:rsidR="0015197A" w:rsidRPr="00B937EC" w:rsidRDefault="0015197A" w:rsidP="0025122E">
            <w:pPr>
              <w:pStyle w:val="a3"/>
              <w:numPr>
                <w:ilvl w:val="0"/>
                <w:numId w:val="15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15197A" w:rsidRPr="00B937EC" w:rsidRDefault="0015197A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Ступницька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Г.Я.</w:t>
            </w:r>
          </w:p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Федів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</w:tc>
        <w:tc>
          <w:tcPr>
            <w:tcW w:w="5953" w:type="dxa"/>
          </w:tcPr>
          <w:p w:rsidR="0015197A" w:rsidRPr="00B937EC" w:rsidRDefault="0015197A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Легенева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реабілітація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хронічне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обструктивне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захворювання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тлі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ожиріння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дефіциту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маси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тіла</w:t>
            </w:r>
            <w:proofErr w:type="spellEnd"/>
          </w:p>
        </w:tc>
        <w:tc>
          <w:tcPr>
            <w:tcW w:w="1985" w:type="dxa"/>
          </w:tcPr>
          <w:p w:rsidR="0015197A" w:rsidRPr="00B937EC" w:rsidRDefault="0015197A" w:rsidP="00B937EC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№ 110.14/243.1</w:t>
            </w:r>
            <w:r w:rsidR="00B937EC">
              <w:rPr>
                <w:rFonts w:eastAsia="Times New Roman" w:cstheme="minorHAnsi"/>
                <w:color w:val="000000"/>
                <w:lang w:val="uk-UA" w:eastAsia="ru-RU"/>
              </w:rPr>
              <w:t>5</w:t>
            </w:r>
          </w:p>
        </w:tc>
      </w:tr>
    </w:tbl>
    <w:p w:rsidR="0081687A" w:rsidRDefault="0081687A" w:rsidP="0081687A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</w:p>
    <w:p w:rsidR="009C2CE2" w:rsidRPr="0081687A" w:rsidRDefault="009C2CE2" w:rsidP="0081687A"/>
    <w:sectPr w:rsidR="009C2CE2" w:rsidRPr="0081687A" w:rsidSect="009870C5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19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564F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5A7C05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C11CE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0C26B4"/>
    <w:multiLevelType w:val="hybridMultilevel"/>
    <w:tmpl w:val="0EBCB814"/>
    <w:lvl w:ilvl="0" w:tplc="8646A8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838AA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44AAC"/>
    <w:multiLevelType w:val="hybridMultilevel"/>
    <w:tmpl w:val="7EBE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E43E6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74EE"/>
    <w:rsid w:val="00027419"/>
    <w:rsid w:val="00033001"/>
    <w:rsid w:val="000428E0"/>
    <w:rsid w:val="00052A48"/>
    <w:rsid w:val="0006175E"/>
    <w:rsid w:val="000712A5"/>
    <w:rsid w:val="00073E9E"/>
    <w:rsid w:val="00087585"/>
    <w:rsid w:val="000A1E8D"/>
    <w:rsid w:val="000B6779"/>
    <w:rsid w:val="000D17BB"/>
    <w:rsid w:val="000D3FDE"/>
    <w:rsid w:val="000D5EEA"/>
    <w:rsid w:val="000F0E02"/>
    <w:rsid w:val="000F2F82"/>
    <w:rsid w:val="000F4EBC"/>
    <w:rsid w:val="000F551E"/>
    <w:rsid w:val="000F564F"/>
    <w:rsid w:val="0010484F"/>
    <w:rsid w:val="00111470"/>
    <w:rsid w:val="0015197A"/>
    <w:rsid w:val="00154545"/>
    <w:rsid w:val="00156A48"/>
    <w:rsid w:val="00176E13"/>
    <w:rsid w:val="0019635C"/>
    <w:rsid w:val="00197DD6"/>
    <w:rsid w:val="001A4FE7"/>
    <w:rsid w:val="001B2EC2"/>
    <w:rsid w:val="001B53FC"/>
    <w:rsid w:val="001C2E83"/>
    <w:rsid w:val="001C550C"/>
    <w:rsid w:val="001C76EB"/>
    <w:rsid w:val="001E6815"/>
    <w:rsid w:val="0021151E"/>
    <w:rsid w:val="00217401"/>
    <w:rsid w:val="002209EF"/>
    <w:rsid w:val="002306D4"/>
    <w:rsid w:val="0024235C"/>
    <w:rsid w:val="00245108"/>
    <w:rsid w:val="002536DA"/>
    <w:rsid w:val="0025417F"/>
    <w:rsid w:val="002603E3"/>
    <w:rsid w:val="00267DD5"/>
    <w:rsid w:val="0028095B"/>
    <w:rsid w:val="002861A4"/>
    <w:rsid w:val="002965DF"/>
    <w:rsid w:val="002B35FF"/>
    <w:rsid w:val="002B4031"/>
    <w:rsid w:val="002B63AF"/>
    <w:rsid w:val="002B6C5D"/>
    <w:rsid w:val="002E2A85"/>
    <w:rsid w:val="00312F52"/>
    <w:rsid w:val="00314B60"/>
    <w:rsid w:val="00314CDE"/>
    <w:rsid w:val="00317267"/>
    <w:rsid w:val="00317623"/>
    <w:rsid w:val="003218A0"/>
    <w:rsid w:val="0032195D"/>
    <w:rsid w:val="00330E2C"/>
    <w:rsid w:val="003326AC"/>
    <w:rsid w:val="00343F17"/>
    <w:rsid w:val="003511CC"/>
    <w:rsid w:val="0035447C"/>
    <w:rsid w:val="00361E34"/>
    <w:rsid w:val="003652BE"/>
    <w:rsid w:val="00373FBE"/>
    <w:rsid w:val="00387A0C"/>
    <w:rsid w:val="00387C08"/>
    <w:rsid w:val="0039535F"/>
    <w:rsid w:val="003A3472"/>
    <w:rsid w:val="003A45BC"/>
    <w:rsid w:val="003B2EA8"/>
    <w:rsid w:val="003B3AA1"/>
    <w:rsid w:val="003B6156"/>
    <w:rsid w:val="003C5282"/>
    <w:rsid w:val="003C572A"/>
    <w:rsid w:val="003D4B62"/>
    <w:rsid w:val="003E7E86"/>
    <w:rsid w:val="003F2284"/>
    <w:rsid w:val="003F3702"/>
    <w:rsid w:val="00425BB4"/>
    <w:rsid w:val="0043296F"/>
    <w:rsid w:val="00436062"/>
    <w:rsid w:val="004455F6"/>
    <w:rsid w:val="00450070"/>
    <w:rsid w:val="004526D6"/>
    <w:rsid w:val="004554F7"/>
    <w:rsid w:val="004624EA"/>
    <w:rsid w:val="00462B30"/>
    <w:rsid w:val="00462F89"/>
    <w:rsid w:val="00484501"/>
    <w:rsid w:val="0048747F"/>
    <w:rsid w:val="00490D59"/>
    <w:rsid w:val="0049555C"/>
    <w:rsid w:val="0049630A"/>
    <w:rsid w:val="004A23A5"/>
    <w:rsid w:val="004A3366"/>
    <w:rsid w:val="004B05FF"/>
    <w:rsid w:val="004B4C22"/>
    <w:rsid w:val="004B6F7A"/>
    <w:rsid w:val="004C276B"/>
    <w:rsid w:val="004C4EDE"/>
    <w:rsid w:val="004D02A9"/>
    <w:rsid w:val="004D1381"/>
    <w:rsid w:val="004E4DC8"/>
    <w:rsid w:val="004E5AC7"/>
    <w:rsid w:val="004E6132"/>
    <w:rsid w:val="005064D0"/>
    <w:rsid w:val="005116C2"/>
    <w:rsid w:val="005140C5"/>
    <w:rsid w:val="00523990"/>
    <w:rsid w:val="00532259"/>
    <w:rsid w:val="0053253C"/>
    <w:rsid w:val="00533A19"/>
    <w:rsid w:val="00533C5D"/>
    <w:rsid w:val="005349B9"/>
    <w:rsid w:val="00536680"/>
    <w:rsid w:val="0056527A"/>
    <w:rsid w:val="00566A08"/>
    <w:rsid w:val="00574C6E"/>
    <w:rsid w:val="005753FF"/>
    <w:rsid w:val="005760FC"/>
    <w:rsid w:val="005918B8"/>
    <w:rsid w:val="0059764A"/>
    <w:rsid w:val="005A11DA"/>
    <w:rsid w:val="005B2E53"/>
    <w:rsid w:val="005C0C7A"/>
    <w:rsid w:val="005C296E"/>
    <w:rsid w:val="005C3A8A"/>
    <w:rsid w:val="005C781D"/>
    <w:rsid w:val="005C7DFE"/>
    <w:rsid w:val="005D27E0"/>
    <w:rsid w:val="005D2D77"/>
    <w:rsid w:val="005D314F"/>
    <w:rsid w:val="005D7480"/>
    <w:rsid w:val="005E1566"/>
    <w:rsid w:val="005E6FE2"/>
    <w:rsid w:val="005F21C9"/>
    <w:rsid w:val="00605186"/>
    <w:rsid w:val="00606C48"/>
    <w:rsid w:val="00611629"/>
    <w:rsid w:val="006125D0"/>
    <w:rsid w:val="006302CA"/>
    <w:rsid w:val="0064718D"/>
    <w:rsid w:val="0065259D"/>
    <w:rsid w:val="006571C9"/>
    <w:rsid w:val="00666F71"/>
    <w:rsid w:val="00667364"/>
    <w:rsid w:val="00675091"/>
    <w:rsid w:val="00675ACE"/>
    <w:rsid w:val="00676B6B"/>
    <w:rsid w:val="00691B0E"/>
    <w:rsid w:val="0069248B"/>
    <w:rsid w:val="006A1C7B"/>
    <w:rsid w:val="006D399A"/>
    <w:rsid w:val="006D3A71"/>
    <w:rsid w:val="006E2617"/>
    <w:rsid w:val="006E4E33"/>
    <w:rsid w:val="006E4F60"/>
    <w:rsid w:val="006E7701"/>
    <w:rsid w:val="006E7FB4"/>
    <w:rsid w:val="006F1661"/>
    <w:rsid w:val="006F3106"/>
    <w:rsid w:val="00703EF4"/>
    <w:rsid w:val="00704856"/>
    <w:rsid w:val="0071487C"/>
    <w:rsid w:val="007158C6"/>
    <w:rsid w:val="007174A6"/>
    <w:rsid w:val="00721508"/>
    <w:rsid w:val="00730338"/>
    <w:rsid w:val="0073204C"/>
    <w:rsid w:val="00757A1C"/>
    <w:rsid w:val="00767DEB"/>
    <w:rsid w:val="00770140"/>
    <w:rsid w:val="00770705"/>
    <w:rsid w:val="007714BF"/>
    <w:rsid w:val="00771EBC"/>
    <w:rsid w:val="00796899"/>
    <w:rsid w:val="007A18DE"/>
    <w:rsid w:val="007B2687"/>
    <w:rsid w:val="007B5711"/>
    <w:rsid w:val="007D3BDA"/>
    <w:rsid w:val="007E321B"/>
    <w:rsid w:val="007E4AC7"/>
    <w:rsid w:val="007E7663"/>
    <w:rsid w:val="007F34EF"/>
    <w:rsid w:val="00805287"/>
    <w:rsid w:val="0081687A"/>
    <w:rsid w:val="00817FFE"/>
    <w:rsid w:val="008239B5"/>
    <w:rsid w:val="008320DE"/>
    <w:rsid w:val="00833FFD"/>
    <w:rsid w:val="00854EBE"/>
    <w:rsid w:val="00883AE4"/>
    <w:rsid w:val="00884421"/>
    <w:rsid w:val="00884AD8"/>
    <w:rsid w:val="008939F3"/>
    <w:rsid w:val="00895D2E"/>
    <w:rsid w:val="008A3D9F"/>
    <w:rsid w:val="008C17DF"/>
    <w:rsid w:val="008C27FA"/>
    <w:rsid w:val="008C7F85"/>
    <w:rsid w:val="008D4CCF"/>
    <w:rsid w:val="008E6E7E"/>
    <w:rsid w:val="00900D94"/>
    <w:rsid w:val="009035D8"/>
    <w:rsid w:val="00910B8A"/>
    <w:rsid w:val="00933C09"/>
    <w:rsid w:val="0094300A"/>
    <w:rsid w:val="009463C4"/>
    <w:rsid w:val="009538B3"/>
    <w:rsid w:val="00954E6F"/>
    <w:rsid w:val="00973396"/>
    <w:rsid w:val="00977F3E"/>
    <w:rsid w:val="00983FD4"/>
    <w:rsid w:val="009870C5"/>
    <w:rsid w:val="00994A9B"/>
    <w:rsid w:val="00995757"/>
    <w:rsid w:val="009B4CA6"/>
    <w:rsid w:val="009B55E2"/>
    <w:rsid w:val="009C1F7C"/>
    <w:rsid w:val="009C1F85"/>
    <w:rsid w:val="009C2CE2"/>
    <w:rsid w:val="009C7A58"/>
    <w:rsid w:val="009D1E44"/>
    <w:rsid w:val="009D4678"/>
    <w:rsid w:val="009E135E"/>
    <w:rsid w:val="009F0BDC"/>
    <w:rsid w:val="009F2892"/>
    <w:rsid w:val="00A04176"/>
    <w:rsid w:val="00A069B8"/>
    <w:rsid w:val="00A117CB"/>
    <w:rsid w:val="00A36D79"/>
    <w:rsid w:val="00A433CF"/>
    <w:rsid w:val="00A43D69"/>
    <w:rsid w:val="00A440E6"/>
    <w:rsid w:val="00A4554C"/>
    <w:rsid w:val="00A509E0"/>
    <w:rsid w:val="00A6148D"/>
    <w:rsid w:val="00A703DF"/>
    <w:rsid w:val="00A7241A"/>
    <w:rsid w:val="00A72781"/>
    <w:rsid w:val="00A85F1D"/>
    <w:rsid w:val="00A96323"/>
    <w:rsid w:val="00AA34B3"/>
    <w:rsid w:val="00AB4FF5"/>
    <w:rsid w:val="00AC5291"/>
    <w:rsid w:val="00AC53C6"/>
    <w:rsid w:val="00AD73F2"/>
    <w:rsid w:val="00AF5301"/>
    <w:rsid w:val="00B21E3F"/>
    <w:rsid w:val="00B34FF3"/>
    <w:rsid w:val="00B43A3D"/>
    <w:rsid w:val="00B46A8A"/>
    <w:rsid w:val="00B60F75"/>
    <w:rsid w:val="00B6651A"/>
    <w:rsid w:val="00B674A2"/>
    <w:rsid w:val="00B73761"/>
    <w:rsid w:val="00B73CC6"/>
    <w:rsid w:val="00B82BE5"/>
    <w:rsid w:val="00B8660B"/>
    <w:rsid w:val="00B937EC"/>
    <w:rsid w:val="00BA47F6"/>
    <w:rsid w:val="00BB52B3"/>
    <w:rsid w:val="00BB5A88"/>
    <w:rsid w:val="00BB62C3"/>
    <w:rsid w:val="00BC39D9"/>
    <w:rsid w:val="00BC4114"/>
    <w:rsid w:val="00BC7465"/>
    <w:rsid w:val="00BD2442"/>
    <w:rsid w:val="00BD41AD"/>
    <w:rsid w:val="00BD6BFE"/>
    <w:rsid w:val="00BD7CEF"/>
    <w:rsid w:val="00BE7454"/>
    <w:rsid w:val="00BF1052"/>
    <w:rsid w:val="00BF5487"/>
    <w:rsid w:val="00BF6C6A"/>
    <w:rsid w:val="00C00071"/>
    <w:rsid w:val="00C02C8D"/>
    <w:rsid w:val="00C04AAB"/>
    <w:rsid w:val="00C14E18"/>
    <w:rsid w:val="00C16DBB"/>
    <w:rsid w:val="00C1748D"/>
    <w:rsid w:val="00C22A29"/>
    <w:rsid w:val="00C304B8"/>
    <w:rsid w:val="00C31A7E"/>
    <w:rsid w:val="00C35117"/>
    <w:rsid w:val="00C47BCD"/>
    <w:rsid w:val="00C54BFA"/>
    <w:rsid w:val="00C63952"/>
    <w:rsid w:val="00C650E1"/>
    <w:rsid w:val="00C66890"/>
    <w:rsid w:val="00C91C9F"/>
    <w:rsid w:val="00C9358B"/>
    <w:rsid w:val="00CA4E32"/>
    <w:rsid w:val="00CA5030"/>
    <w:rsid w:val="00CC5809"/>
    <w:rsid w:val="00CE26D8"/>
    <w:rsid w:val="00CE4FD5"/>
    <w:rsid w:val="00CF4067"/>
    <w:rsid w:val="00CF6ADD"/>
    <w:rsid w:val="00D023BC"/>
    <w:rsid w:val="00D0594A"/>
    <w:rsid w:val="00D05B22"/>
    <w:rsid w:val="00D105BF"/>
    <w:rsid w:val="00D1316B"/>
    <w:rsid w:val="00D1660D"/>
    <w:rsid w:val="00D17C8C"/>
    <w:rsid w:val="00D2049D"/>
    <w:rsid w:val="00D21523"/>
    <w:rsid w:val="00D22981"/>
    <w:rsid w:val="00D32E13"/>
    <w:rsid w:val="00D34CE7"/>
    <w:rsid w:val="00D360D7"/>
    <w:rsid w:val="00D42D4B"/>
    <w:rsid w:val="00D43911"/>
    <w:rsid w:val="00D468EB"/>
    <w:rsid w:val="00D46C92"/>
    <w:rsid w:val="00D61551"/>
    <w:rsid w:val="00D61B0B"/>
    <w:rsid w:val="00D72C5D"/>
    <w:rsid w:val="00D7307E"/>
    <w:rsid w:val="00D76031"/>
    <w:rsid w:val="00D8662C"/>
    <w:rsid w:val="00D86D2E"/>
    <w:rsid w:val="00DA052E"/>
    <w:rsid w:val="00DA3002"/>
    <w:rsid w:val="00DB498A"/>
    <w:rsid w:val="00DC0F0F"/>
    <w:rsid w:val="00DC593E"/>
    <w:rsid w:val="00DC648E"/>
    <w:rsid w:val="00DD2D21"/>
    <w:rsid w:val="00DE1A41"/>
    <w:rsid w:val="00DE5735"/>
    <w:rsid w:val="00DE5E2B"/>
    <w:rsid w:val="00DE7117"/>
    <w:rsid w:val="00DF01A3"/>
    <w:rsid w:val="00DF39FA"/>
    <w:rsid w:val="00DF561F"/>
    <w:rsid w:val="00E029B3"/>
    <w:rsid w:val="00E02CEB"/>
    <w:rsid w:val="00E16E7C"/>
    <w:rsid w:val="00E215D2"/>
    <w:rsid w:val="00E22473"/>
    <w:rsid w:val="00E246BF"/>
    <w:rsid w:val="00E26523"/>
    <w:rsid w:val="00E30E04"/>
    <w:rsid w:val="00E3116B"/>
    <w:rsid w:val="00E50E30"/>
    <w:rsid w:val="00E63398"/>
    <w:rsid w:val="00E63966"/>
    <w:rsid w:val="00E70A06"/>
    <w:rsid w:val="00E770DD"/>
    <w:rsid w:val="00E83EC0"/>
    <w:rsid w:val="00EA605C"/>
    <w:rsid w:val="00EB4C9D"/>
    <w:rsid w:val="00EB7AFA"/>
    <w:rsid w:val="00EE1E9E"/>
    <w:rsid w:val="00EE1F5B"/>
    <w:rsid w:val="00EE7C36"/>
    <w:rsid w:val="00EF16FA"/>
    <w:rsid w:val="00EF56EB"/>
    <w:rsid w:val="00EF7EB1"/>
    <w:rsid w:val="00F056DD"/>
    <w:rsid w:val="00F07FE9"/>
    <w:rsid w:val="00F10F7E"/>
    <w:rsid w:val="00F176BF"/>
    <w:rsid w:val="00F26CA9"/>
    <w:rsid w:val="00F30022"/>
    <w:rsid w:val="00F30D37"/>
    <w:rsid w:val="00F41096"/>
    <w:rsid w:val="00F53016"/>
    <w:rsid w:val="00F571D1"/>
    <w:rsid w:val="00F64AAD"/>
    <w:rsid w:val="00F65699"/>
    <w:rsid w:val="00F70160"/>
    <w:rsid w:val="00F74425"/>
    <w:rsid w:val="00F84719"/>
    <w:rsid w:val="00FB08E7"/>
    <w:rsid w:val="00FB524C"/>
    <w:rsid w:val="00FC2894"/>
    <w:rsid w:val="00FC4AC3"/>
    <w:rsid w:val="00FD2AD1"/>
    <w:rsid w:val="00FD6BDC"/>
    <w:rsid w:val="00FD7EEB"/>
    <w:rsid w:val="00FF30DF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81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198</cp:revision>
  <cp:lastPrinted>2016-08-11T08:23:00Z</cp:lastPrinted>
  <dcterms:created xsi:type="dcterms:W3CDTF">2015-07-27T06:30:00Z</dcterms:created>
  <dcterms:modified xsi:type="dcterms:W3CDTF">2016-09-07T09:02:00Z</dcterms:modified>
</cp:coreProperties>
</file>