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8" w:rsidRDefault="00864E28" w:rsidP="007E17B3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</w:t>
      </w:r>
      <w:r w:rsidR="005C7EC6">
        <w:rPr>
          <w:rFonts w:cs="Times New Roman"/>
          <w:b/>
          <w:color w:val="000000" w:themeColor="text1"/>
          <w:sz w:val="32"/>
          <w:szCs w:val="32"/>
          <w:lang w:val="uk-UA"/>
        </w:rPr>
        <w:t>7</w:t>
      </w: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268"/>
        <w:gridCol w:w="7655"/>
      </w:tblGrid>
      <w:tr w:rsidR="000262D3" w:rsidRPr="00605186" w:rsidTr="000262D3">
        <w:tc>
          <w:tcPr>
            <w:tcW w:w="817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5" w:type="dxa"/>
            <w:hideMark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Рандюк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Ю.О.</w:t>
            </w:r>
          </w:p>
          <w:p w:rsidR="00005599" w:rsidRPr="0002163B" w:rsidRDefault="00005599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Москалюк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В.Д.</w:t>
            </w:r>
          </w:p>
          <w:p w:rsidR="00005599" w:rsidRPr="008C7820" w:rsidRDefault="00005599" w:rsidP="0002163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Сокол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А.М.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Застосування імунобіологічного препарату «Імуноглобулін людини нормальний» у </w:t>
            </w: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комплексном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лікуванні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оперізувального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герпесу</w:t>
            </w:r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354614" w:rsidRDefault="00005599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Москалюк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В.Д.</w:t>
            </w:r>
          </w:p>
          <w:p w:rsidR="00005599" w:rsidRPr="00354614" w:rsidRDefault="00005599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Баланюк</w:t>
            </w:r>
            <w:proofErr w:type="spellEnd"/>
            <w:proofErr w:type="gramStart"/>
            <w:r w:rsidRPr="00354614">
              <w:rPr>
                <w:rFonts w:eastAsia="Times New Roman" w:cstheme="minorHAnsi"/>
                <w:lang w:eastAsia="ru-RU"/>
              </w:rPr>
              <w:t xml:space="preserve"> І.</w:t>
            </w:r>
            <w:proofErr w:type="gramEnd"/>
            <w:r w:rsidRPr="00354614">
              <w:rPr>
                <w:rFonts w:eastAsia="Times New Roman" w:cstheme="minorHAnsi"/>
                <w:lang w:eastAsia="ru-RU"/>
              </w:rPr>
              <w:t>В.</w:t>
            </w:r>
          </w:p>
          <w:p w:rsidR="00005599" w:rsidRPr="00354614" w:rsidRDefault="00005599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Закрутько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Л.І.</w:t>
            </w:r>
          </w:p>
          <w:p w:rsidR="00005599" w:rsidRPr="0002163B" w:rsidRDefault="00005599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Колган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Д.О.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Метод </w:t>
            </w:r>
            <w:proofErr w:type="spellStart"/>
            <w:proofErr w:type="gram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354614">
              <w:rPr>
                <w:rFonts w:eastAsia="Times New Roman" w:cstheme="minorHAnsi"/>
                <w:color w:val="000000"/>
                <w:lang w:eastAsia="ru-RU"/>
              </w:rPr>
              <w:t>ідвищення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прогресування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ВІЛ-інфекції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за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допомогою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додаткового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ступеня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дисбіозу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товстої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кишки</w:t>
            </w:r>
          </w:p>
        </w:tc>
      </w:tr>
      <w:tr w:rsidR="00005599" w:rsidRPr="008C7820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Пашковський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005599" w:rsidRPr="0002163B" w:rsidRDefault="00005599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Кавуля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Е.В.</w:t>
            </w:r>
          </w:p>
        </w:tc>
        <w:tc>
          <w:tcPr>
            <w:tcW w:w="7655" w:type="dxa"/>
          </w:tcPr>
          <w:p w:rsidR="00005599" w:rsidRPr="0002163B" w:rsidRDefault="00005599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Методи діагностики хворих на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дисциркуляторну</w:t>
            </w:r>
            <w:proofErr w:type="spellEnd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енцефалопатію</w:t>
            </w:r>
            <w:proofErr w:type="spellEnd"/>
            <w:r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з фібриляцією передсердь</w:t>
            </w:r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02163B">
            <w:pPr>
              <w:rPr>
                <w:rFonts w:eastAsia="Times New Roman" w:cstheme="minorHAnsi"/>
                <w:lang w:eastAsia="ru-RU"/>
              </w:rPr>
            </w:pPr>
            <w:r w:rsidRPr="0002163B">
              <w:rPr>
                <w:rFonts w:eastAsia="Times New Roman" w:cstheme="minorHAnsi"/>
                <w:lang w:eastAsia="ru-RU"/>
              </w:rPr>
              <w:t>Денисенко О.І.</w:t>
            </w:r>
          </w:p>
          <w:p w:rsidR="00005599" w:rsidRPr="0002163B" w:rsidRDefault="00005599" w:rsidP="0002163B">
            <w:pPr>
              <w:rPr>
                <w:rFonts w:cstheme="minorHAnsi"/>
                <w:color w:val="000000"/>
              </w:rPr>
            </w:pPr>
            <w:r w:rsidRPr="0002163B">
              <w:rPr>
                <w:rFonts w:eastAsia="Times New Roman" w:cstheme="minorHAnsi"/>
                <w:lang w:eastAsia="ru-RU"/>
              </w:rPr>
              <w:t>Волошина Н.О.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комплексного</w:t>
            </w:r>
            <w:proofErr w:type="gram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на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вугрову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хворобу</w:t>
            </w:r>
          </w:p>
        </w:tc>
      </w:tr>
      <w:tr w:rsidR="00005599" w:rsidRPr="0019455A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681AF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терміни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гестації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обтяженим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акушерським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анамнезом</w:t>
            </w:r>
          </w:p>
        </w:tc>
      </w:tr>
      <w:tr w:rsidR="00005599" w:rsidRPr="00F24F95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05599" w:rsidRPr="0089289B" w:rsidTr="000262D3">
        <w:tc>
          <w:tcPr>
            <w:tcW w:w="817" w:type="dxa"/>
          </w:tcPr>
          <w:p w:rsidR="00005599" w:rsidRPr="0002163B" w:rsidRDefault="00005599" w:rsidP="005C7E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354614" w:rsidRDefault="00005599" w:rsidP="005F3A68">
            <w:pPr>
              <w:rPr>
                <w:rFonts w:eastAsia="Times New Roman" w:cstheme="minorHAnsi"/>
                <w:lang w:eastAsia="ru-RU"/>
              </w:rPr>
            </w:pPr>
            <w:r w:rsidRPr="0089289B">
              <w:rPr>
                <w:rFonts w:eastAsia="Times New Roman" w:cstheme="minorHAnsi"/>
                <w:lang w:eastAsia="ru-RU"/>
              </w:rPr>
              <w:t>Кравченко О.В.</w:t>
            </w:r>
          </w:p>
        </w:tc>
        <w:tc>
          <w:tcPr>
            <w:tcW w:w="7655" w:type="dxa"/>
            <w:hideMark/>
          </w:tcPr>
          <w:p w:rsidR="00005599" w:rsidRPr="00354614" w:rsidRDefault="00005599" w:rsidP="007A305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89289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89289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9289B">
              <w:rPr>
                <w:rFonts w:eastAsia="Times New Roman" w:cstheme="minorHAnsi"/>
                <w:color w:val="000000"/>
                <w:lang w:eastAsia="ru-RU"/>
              </w:rPr>
              <w:t>л</w:t>
            </w:r>
            <w:proofErr w:type="gramEnd"/>
            <w:r w:rsidRPr="0089289B">
              <w:rPr>
                <w:rFonts w:eastAsia="Times New Roman" w:cstheme="minorHAnsi"/>
                <w:color w:val="000000"/>
                <w:lang w:eastAsia="ru-RU"/>
              </w:rPr>
              <w:t>ікування</w:t>
            </w:r>
            <w:proofErr w:type="spellEnd"/>
            <w:r w:rsidRPr="0089289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89289B">
              <w:rPr>
                <w:rFonts w:eastAsia="Times New Roman" w:cstheme="minorHAnsi"/>
                <w:color w:val="000000"/>
                <w:lang w:eastAsia="ru-RU"/>
              </w:rPr>
              <w:t>передменструального</w:t>
            </w:r>
            <w:proofErr w:type="spellEnd"/>
            <w:r w:rsidRPr="0089289B">
              <w:rPr>
                <w:rFonts w:eastAsia="Times New Roman" w:cstheme="minorHAnsi"/>
                <w:color w:val="000000"/>
                <w:lang w:eastAsia="ru-RU"/>
              </w:rPr>
              <w:t xml:space="preserve"> синдрому</w:t>
            </w:r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02163B">
            <w:pPr>
              <w:rPr>
                <w:rFonts w:cstheme="minorHAnsi"/>
                <w:color w:val="000000"/>
                <w:lang w:val="uk-UA"/>
              </w:rPr>
            </w:pPr>
            <w:r w:rsidRPr="0002163B">
              <w:rPr>
                <w:rFonts w:cstheme="minorHAnsi"/>
                <w:color w:val="000000"/>
              </w:rPr>
              <w:t>Денисенко О.І.</w:t>
            </w:r>
          </w:p>
          <w:p w:rsidR="00005599" w:rsidRPr="0002163B" w:rsidRDefault="00005599" w:rsidP="0002163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cstheme="minorHAnsi"/>
                <w:color w:val="000000"/>
              </w:rPr>
              <w:t>Волошина Н.О.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вугри звичайні на тлі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реактивації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герпесвірусної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інфекції</w:t>
            </w:r>
          </w:p>
        </w:tc>
      </w:tr>
      <w:tr w:rsidR="00005599" w:rsidRPr="0019455A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C47A0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05599" w:rsidRPr="0002163B" w:rsidRDefault="00005599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val="uk-UA" w:eastAsia="ru-RU"/>
              </w:rPr>
              <w:br/>
            </w: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</w:tr>
      <w:tr w:rsidR="00005599" w:rsidRPr="00F24F95" w:rsidTr="000262D3">
        <w:tc>
          <w:tcPr>
            <w:tcW w:w="817" w:type="dxa"/>
          </w:tcPr>
          <w:p w:rsidR="00005599" w:rsidRPr="0002163B" w:rsidRDefault="00005599" w:rsidP="005C7E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896A55">
            <w:pPr>
              <w:rPr>
                <w:rFonts w:eastAsia="Times New Roman" w:cstheme="minorHAnsi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  <w:hideMark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переривання вагітності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354614" w:rsidRDefault="00005599" w:rsidP="00354614">
            <w:pPr>
              <w:rPr>
                <w:rFonts w:eastAsia="Times New Roman" w:cstheme="minorHAnsi"/>
                <w:lang w:eastAsia="ru-RU"/>
              </w:rPr>
            </w:pPr>
            <w:r w:rsidRPr="0089289B">
              <w:rPr>
                <w:rFonts w:eastAsia="Times New Roman" w:cstheme="minorHAnsi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05599" w:rsidRPr="00F24F95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F24F95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F24F9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24F95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F24F95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F24F95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F24F95">
              <w:rPr>
                <w:rFonts w:eastAsia="Times New Roman" w:cstheme="minorHAnsi"/>
                <w:color w:val="000000"/>
                <w:lang w:eastAsia="ru-RU"/>
              </w:rPr>
              <w:t>терапії</w:t>
            </w:r>
            <w:proofErr w:type="spellEnd"/>
            <w:r w:rsidRPr="00F24F9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F24F95">
              <w:rPr>
                <w:rFonts w:eastAsia="Times New Roman" w:cstheme="minorHAnsi"/>
                <w:color w:val="000000"/>
                <w:lang w:eastAsia="ru-RU"/>
              </w:rPr>
              <w:t>кровотеч</w:t>
            </w:r>
            <w:proofErr w:type="spellEnd"/>
            <w:r w:rsidRPr="00F24F95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F24F95">
              <w:rPr>
                <w:rFonts w:eastAsia="Times New Roman" w:cstheme="minorHAnsi"/>
                <w:color w:val="000000"/>
                <w:lang w:eastAsia="ru-RU"/>
              </w:rPr>
              <w:t>вагітних</w:t>
            </w:r>
            <w:proofErr w:type="spellEnd"/>
            <w:r w:rsidRPr="00F24F95">
              <w:rPr>
                <w:rFonts w:eastAsia="Times New Roman" w:cstheme="minorHAnsi"/>
                <w:color w:val="000000"/>
                <w:lang w:eastAsia="ru-RU"/>
              </w:rPr>
              <w:t xml:space="preserve"> в І </w:t>
            </w:r>
            <w:proofErr w:type="spellStart"/>
            <w:r w:rsidRPr="00F24F95">
              <w:rPr>
                <w:rFonts w:eastAsia="Times New Roman" w:cstheme="minorHAnsi"/>
                <w:color w:val="000000"/>
                <w:lang w:eastAsia="ru-RU"/>
              </w:rPr>
              <w:t>триместрі</w:t>
            </w:r>
            <w:proofErr w:type="spellEnd"/>
            <w:r w:rsidRPr="00F24F95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F24F95">
              <w:rPr>
                <w:rFonts w:eastAsia="Times New Roman" w:cstheme="minorHAnsi"/>
                <w:color w:val="000000"/>
                <w:lang w:eastAsia="ru-RU"/>
              </w:rPr>
              <w:t>гестації</w:t>
            </w:r>
            <w:proofErr w:type="spellEnd"/>
          </w:p>
        </w:tc>
      </w:tr>
      <w:tr w:rsidR="00005599" w:rsidRPr="00812CD4" w:rsidTr="000262D3">
        <w:tc>
          <w:tcPr>
            <w:tcW w:w="817" w:type="dxa"/>
          </w:tcPr>
          <w:p w:rsidR="00005599" w:rsidRPr="0002163B" w:rsidRDefault="00005599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05599" w:rsidRPr="0002163B" w:rsidRDefault="00005599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7655" w:type="dxa"/>
          </w:tcPr>
          <w:p w:rsidR="00005599" w:rsidRPr="0002163B" w:rsidRDefault="00005599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</w:tr>
    </w:tbl>
    <w:p w:rsidR="002041E2" w:rsidRDefault="002041E2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Pr="00812CD4" w:rsidRDefault="00812CD4" w:rsidP="00864E28">
      <w:pPr>
        <w:rPr>
          <w:lang w:val="uk-UA"/>
        </w:rPr>
      </w:pPr>
    </w:p>
    <w:sectPr w:rsidR="00812CD4" w:rsidRPr="00812CD4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599"/>
    <w:rsid w:val="000058FD"/>
    <w:rsid w:val="00007FD6"/>
    <w:rsid w:val="00015844"/>
    <w:rsid w:val="0002163B"/>
    <w:rsid w:val="000257E1"/>
    <w:rsid w:val="000262D3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0F6C33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08A7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53A0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614"/>
    <w:rsid w:val="00354D27"/>
    <w:rsid w:val="0035796B"/>
    <w:rsid w:val="003652BE"/>
    <w:rsid w:val="0037177A"/>
    <w:rsid w:val="00373FBE"/>
    <w:rsid w:val="00381364"/>
    <w:rsid w:val="00381E36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63C8"/>
    <w:rsid w:val="003C7140"/>
    <w:rsid w:val="003C7FAD"/>
    <w:rsid w:val="003D605F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4C0C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C7E6E"/>
    <w:rsid w:val="004D02A9"/>
    <w:rsid w:val="004D1381"/>
    <w:rsid w:val="004D7118"/>
    <w:rsid w:val="004E27AB"/>
    <w:rsid w:val="004E33E7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270E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C7EC6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6920"/>
    <w:rsid w:val="0062718A"/>
    <w:rsid w:val="006424FC"/>
    <w:rsid w:val="00644387"/>
    <w:rsid w:val="0065081B"/>
    <w:rsid w:val="0065422A"/>
    <w:rsid w:val="0065684B"/>
    <w:rsid w:val="006601A5"/>
    <w:rsid w:val="00667364"/>
    <w:rsid w:val="00675ACE"/>
    <w:rsid w:val="00676369"/>
    <w:rsid w:val="00676B6B"/>
    <w:rsid w:val="00677704"/>
    <w:rsid w:val="00681AFB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3050"/>
    <w:rsid w:val="007A685C"/>
    <w:rsid w:val="007B5711"/>
    <w:rsid w:val="007B6205"/>
    <w:rsid w:val="007C33F6"/>
    <w:rsid w:val="007C5F68"/>
    <w:rsid w:val="007D3BDA"/>
    <w:rsid w:val="007E17B3"/>
    <w:rsid w:val="007E18F7"/>
    <w:rsid w:val="007E562C"/>
    <w:rsid w:val="007E7663"/>
    <w:rsid w:val="007F34EF"/>
    <w:rsid w:val="007F5F20"/>
    <w:rsid w:val="00800079"/>
    <w:rsid w:val="00805AE8"/>
    <w:rsid w:val="00805BA6"/>
    <w:rsid w:val="00805EE4"/>
    <w:rsid w:val="00811C6B"/>
    <w:rsid w:val="00812CD4"/>
    <w:rsid w:val="0082368C"/>
    <w:rsid w:val="008239B5"/>
    <w:rsid w:val="00827958"/>
    <w:rsid w:val="00831565"/>
    <w:rsid w:val="00833FFD"/>
    <w:rsid w:val="00834418"/>
    <w:rsid w:val="008354D0"/>
    <w:rsid w:val="00835734"/>
    <w:rsid w:val="00837E4B"/>
    <w:rsid w:val="00847FD3"/>
    <w:rsid w:val="00864E28"/>
    <w:rsid w:val="00866CF0"/>
    <w:rsid w:val="00883AE4"/>
    <w:rsid w:val="00884AD8"/>
    <w:rsid w:val="00884DC9"/>
    <w:rsid w:val="00891ACD"/>
    <w:rsid w:val="0089289B"/>
    <w:rsid w:val="00893CDD"/>
    <w:rsid w:val="008947A2"/>
    <w:rsid w:val="00895D2E"/>
    <w:rsid w:val="00896A55"/>
    <w:rsid w:val="008A2EDA"/>
    <w:rsid w:val="008A5A64"/>
    <w:rsid w:val="008B1744"/>
    <w:rsid w:val="008C17DF"/>
    <w:rsid w:val="008C27FA"/>
    <w:rsid w:val="008C4E93"/>
    <w:rsid w:val="008C7820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5A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B60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2C06"/>
    <w:rsid w:val="00AA34B3"/>
    <w:rsid w:val="00AB607B"/>
    <w:rsid w:val="00AC107A"/>
    <w:rsid w:val="00AC5291"/>
    <w:rsid w:val="00AC544E"/>
    <w:rsid w:val="00AC648B"/>
    <w:rsid w:val="00AD586A"/>
    <w:rsid w:val="00AE1E9E"/>
    <w:rsid w:val="00AE59D9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448AA"/>
    <w:rsid w:val="00B60F75"/>
    <w:rsid w:val="00B6651A"/>
    <w:rsid w:val="00B71961"/>
    <w:rsid w:val="00B73CC6"/>
    <w:rsid w:val="00B8660B"/>
    <w:rsid w:val="00B92DBF"/>
    <w:rsid w:val="00B957E8"/>
    <w:rsid w:val="00BA0247"/>
    <w:rsid w:val="00BA2DAB"/>
    <w:rsid w:val="00BB52B3"/>
    <w:rsid w:val="00BB5A88"/>
    <w:rsid w:val="00BC094D"/>
    <w:rsid w:val="00BC39D9"/>
    <w:rsid w:val="00BC4114"/>
    <w:rsid w:val="00BC49B2"/>
    <w:rsid w:val="00BC54B9"/>
    <w:rsid w:val="00BC7F4B"/>
    <w:rsid w:val="00BD2676"/>
    <w:rsid w:val="00BD2B55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A07"/>
    <w:rsid w:val="00C47BCD"/>
    <w:rsid w:val="00C47BFA"/>
    <w:rsid w:val="00C52A02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4582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789"/>
    <w:rsid w:val="00F15F48"/>
    <w:rsid w:val="00F176BF"/>
    <w:rsid w:val="00F17CC0"/>
    <w:rsid w:val="00F22F30"/>
    <w:rsid w:val="00F24F95"/>
    <w:rsid w:val="00F27980"/>
    <w:rsid w:val="00F30D37"/>
    <w:rsid w:val="00F3663E"/>
    <w:rsid w:val="00F36DE2"/>
    <w:rsid w:val="00F36E5B"/>
    <w:rsid w:val="00F40163"/>
    <w:rsid w:val="00F5089F"/>
    <w:rsid w:val="00F53E0D"/>
    <w:rsid w:val="00F63C31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6BF2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1D22-6B0F-4BE5-B39C-DE6E396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290</cp:revision>
  <cp:lastPrinted>2016-08-04T12:07:00Z</cp:lastPrinted>
  <dcterms:created xsi:type="dcterms:W3CDTF">2015-07-27T06:30:00Z</dcterms:created>
  <dcterms:modified xsi:type="dcterms:W3CDTF">2017-05-24T11:05:00Z</dcterms:modified>
</cp:coreProperties>
</file>