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2C" w:rsidRPr="00E40E2C" w:rsidRDefault="00E40E2C" w:rsidP="00E40E2C">
      <w:pPr>
        <w:jc w:val="center"/>
        <w:rPr>
          <w:rFonts w:cstheme="minorHAnsi"/>
          <w:b/>
          <w:color w:val="000000" w:themeColor="text1"/>
          <w:sz w:val="32"/>
          <w:szCs w:val="32"/>
          <w:lang w:val="uk-UA"/>
        </w:rPr>
      </w:pPr>
      <w:r w:rsidRPr="00E40E2C">
        <w:rPr>
          <w:rFonts w:cstheme="minorHAnsi"/>
          <w:b/>
          <w:color w:val="000000" w:themeColor="text1"/>
          <w:sz w:val="32"/>
          <w:szCs w:val="32"/>
          <w:lang w:val="uk-UA"/>
        </w:rPr>
        <w:t>Інформаційні листи видані у 2015 році</w:t>
      </w:r>
    </w:p>
    <w:tbl>
      <w:tblPr>
        <w:tblStyle w:val="a5"/>
        <w:tblW w:w="10881" w:type="dxa"/>
        <w:tblLayout w:type="fixed"/>
        <w:tblLook w:val="04A0"/>
      </w:tblPr>
      <w:tblGrid>
        <w:gridCol w:w="817"/>
        <w:gridCol w:w="2586"/>
        <w:gridCol w:w="7478"/>
      </w:tblGrid>
      <w:tr w:rsidR="00FE7BB2" w:rsidRPr="00E40E2C" w:rsidTr="00FE7BB2">
        <w:tc>
          <w:tcPr>
            <w:tcW w:w="817" w:type="dxa"/>
          </w:tcPr>
          <w:p w:rsidR="00FE7BB2" w:rsidRPr="00E40E2C" w:rsidRDefault="00FE7BB2" w:rsidP="0071638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6" w:type="dxa"/>
          </w:tcPr>
          <w:p w:rsidR="00FE7BB2" w:rsidRPr="00E40E2C" w:rsidRDefault="00FE7BB2" w:rsidP="007163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478" w:type="dxa"/>
            <w:hideMark/>
          </w:tcPr>
          <w:p w:rsidR="00FE7BB2" w:rsidRPr="00E40E2C" w:rsidRDefault="00FE7BB2" w:rsidP="00FE7BB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листа</w:t>
            </w:r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Ілащук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Т.О.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Присяжнюк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В.П.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Волошин О.І.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Окіпняк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Присяжнюк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</w:tc>
        <w:tc>
          <w:tcPr>
            <w:tcW w:w="7478" w:type="dxa"/>
            <w:hideMark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ранньої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гемодинамічних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порушень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хронічні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дифузні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захворювання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печінки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невірусного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походження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Печеряга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С.В.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Кравченко О.В.</w:t>
            </w:r>
          </w:p>
        </w:tc>
        <w:tc>
          <w:tcPr>
            <w:tcW w:w="7478" w:type="dxa"/>
            <w:hideMark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первинної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плацентарної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дисфункції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низькому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розміщенні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плаценти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самовільних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викиднях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першому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триместрі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гестації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Андрійчук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Н.Й.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Власик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Л.І.</w:t>
            </w:r>
          </w:p>
        </w:tc>
        <w:tc>
          <w:tcPr>
            <w:tcW w:w="7478" w:type="dxa"/>
            <w:hideMark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Вплив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геометричної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форми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наносрібла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прояв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токсичних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ефектів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br/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підгострому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експерименті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Андрійчук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Н.Й.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Власик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Л.І.</w:t>
            </w:r>
          </w:p>
        </w:tc>
        <w:tc>
          <w:tcPr>
            <w:tcW w:w="7478" w:type="dxa"/>
            <w:hideMark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проф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ілактики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шкідливої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наночастинок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срібла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декаедричної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форми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за умов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підгострої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інтоксикації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Чоп'як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В.В.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Коваль Г.Д.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Юзько О.М.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Пашковська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Н.В.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Курченко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А.І.</w:t>
            </w:r>
          </w:p>
        </w:tc>
        <w:tc>
          <w:tcPr>
            <w:tcW w:w="7478" w:type="dxa"/>
            <w:hideMark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імунодіагностики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ендометріозу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у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жінок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безпліддям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Знаменська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Т.К.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О.С.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елементної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амінокислотної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суміші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харчування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br/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гестаційним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віком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менше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37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тижні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Кравченко О.В.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реабілітації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пацієнток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ісля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деструктивних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методів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патології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шийки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матки</w:t>
            </w:r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Басистий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С.І.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елементної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амінокислотної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суміші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харчування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вродженими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вадами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розвитку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шлунково-кишкового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тракту в </w:t>
            </w:r>
            <w:proofErr w:type="spellStart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ісляопераційному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Возна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Х.І.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Москалюк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В.Д.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Удосконалення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клінічних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стадій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ВІ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Л-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інфекції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дорослих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br/>
            </w:r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та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підлітків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Коновчук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В.М.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Андрущак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А.В.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оцінки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моніторингу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тяжкого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ендотоксикозу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ефективності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методів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інтенсивної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терапії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Рожко М.М.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Діагностика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змін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тканин пародонта 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Рожко М.М.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хронічного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катарального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гінгівіту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Безруков Л.О.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Сажин С.І.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Оптимізація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базисного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дошкільного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Пашковський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В.М.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Кричун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І.І.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Васильєва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Н.В.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системи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антиоксидантного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захисту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вегетативну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дистонію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артеріальною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гіпертензією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Геруш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О.В.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Яковлева Л.В.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С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пірідонов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С.В.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Гладкова Л.В.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Закрутько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Л.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ідемічна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активність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нових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багатокомпонентних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рослинних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лікарських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засобів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моделі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неалкогольного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стеатогепатиту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щурів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Іфтодій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Козловська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І.М.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Білик О.В.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внутрішньотканинного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електрофорезу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ускладнених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хронічних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тр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іщин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прямої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кишки</w:t>
            </w:r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Пашковська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Паньків</w:t>
            </w:r>
            <w:proofErr w:type="spellEnd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І.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В.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Оптимізація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профілактики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постменопаузного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остеопорозу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жінок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br/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первинним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гіпотиреозом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lang w:val="uk-UA" w:eastAsia="ru-RU"/>
              </w:rPr>
              <w:t>Гошовська</w:t>
            </w:r>
            <w:proofErr w:type="spellEnd"/>
            <w:r w:rsidRPr="00E4050B">
              <w:rPr>
                <w:rFonts w:eastAsia="Times New Roman" w:cstheme="minorHAnsi"/>
                <w:lang w:val="uk-UA" w:eastAsia="ru-RU"/>
              </w:rPr>
              <w:t xml:space="preserve"> А.В.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lang w:val="uk-UA" w:eastAsia="ru-RU"/>
              </w:rPr>
              <w:t>Гошовський В.М.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комплексного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вагінальних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інфекцій</w:t>
            </w:r>
            <w:proofErr w:type="spellEnd"/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lang w:eastAsia="ru-RU"/>
              </w:rPr>
              <w:t>Гошовська</w:t>
            </w:r>
            <w:proofErr w:type="spellEnd"/>
            <w:r w:rsidRPr="00E4050B">
              <w:rPr>
                <w:rFonts w:eastAsia="Times New Roman" w:cstheme="minorHAnsi"/>
                <w:lang w:eastAsia="ru-RU"/>
              </w:rPr>
              <w:t xml:space="preserve"> А.В.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lang w:eastAsia="ru-RU"/>
              </w:rPr>
              <w:t>Гошовський</w:t>
            </w:r>
            <w:proofErr w:type="spellEnd"/>
            <w:r w:rsidRPr="00E4050B">
              <w:rPr>
                <w:rFonts w:eastAsia="Times New Roman" w:cstheme="minorHAnsi"/>
                <w:lang w:eastAsia="ru-RU"/>
              </w:rPr>
              <w:t xml:space="preserve"> В.М.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cstheme="minorHAnsi"/>
                <w:i/>
                <w:u w:val="single"/>
                <w:lang w:val="uk-UA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хронічних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рецедивуючих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вульво-вагінальних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мікозів</w:t>
            </w:r>
          </w:p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</w:tr>
      <w:tr w:rsidR="00FE7BB2" w:rsidRPr="00E40E2C" w:rsidTr="00FE7BB2">
        <w:tc>
          <w:tcPr>
            <w:tcW w:w="817" w:type="dxa"/>
          </w:tcPr>
          <w:p w:rsidR="00FE7BB2" w:rsidRPr="00E4050B" w:rsidRDefault="00FE7BB2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Тодоріко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Л.Д.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Єременчук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  <w:p w:rsidR="00FE7BB2" w:rsidRPr="00E4050B" w:rsidRDefault="00FE7BB2" w:rsidP="00716389">
            <w:pPr>
              <w:rPr>
                <w:rFonts w:eastAsia="Times New Roman" w:cstheme="minorHAnsi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Мороз А.М.</w:t>
            </w:r>
          </w:p>
        </w:tc>
        <w:tc>
          <w:tcPr>
            <w:tcW w:w="7478" w:type="dxa"/>
          </w:tcPr>
          <w:p w:rsidR="00FE7BB2" w:rsidRPr="00E4050B" w:rsidRDefault="00FE7BB2" w:rsidP="00FE7BB2">
            <w:pPr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оптимізації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програми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патогенетичного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мультирезистентного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туберкульозу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легень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шляхом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призначення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аргініну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глутамату</w:t>
            </w:r>
            <w:proofErr w:type="spellEnd"/>
          </w:p>
        </w:tc>
      </w:tr>
    </w:tbl>
    <w:p w:rsidR="002041E2" w:rsidRPr="00E40E2C" w:rsidRDefault="002041E2" w:rsidP="00E40E2C"/>
    <w:sectPr w:rsidR="002041E2" w:rsidRPr="00E40E2C" w:rsidSect="00501A5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8FD"/>
    <w:rsid w:val="00007FD6"/>
    <w:rsid w:val="00015844"/>
    <w:rsid w:val="000257E1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D27"/>
    <w:rsid w:val="0035796B"/>
    <w:rsid w:val="003652BE"/>
    <w:rsid w:val="0037177A"/>
    <w:rsid w:val="00373FBE"/>
    <w:rsid w:val="00381364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7140"/>
    <w:rsid w:val="003C7FAD"/>
    <w:rsid w:val="003D64BA"/>
    <w:rsid w:val="003E1320"/>
    <w:rsid w:val="003E75AB"/>
    <w:rsid w:val="003F228A"/>
    <w:rsid w:val="003F3702"/>
    <w:rsid w:val="003F38BA"/>
    <w:rsid w:val="004074D8"/>
    <w:rsid w:val="00411F22"/>
    <w:rsid w:val="00412415"/>
    <w:rsid w:val="00415F0B"/>
    <w:rsid w:val="00417855"/>
    <w:rsid w:val="00420FCE"/>
    <w:rsid w:val="004229AF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1C89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D02A9"/>
    <w:rsid w:val="004D1381"/>
    <w:rsid w:val="004D7118"/>
    <w:rsid w:val="004E27AB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40C5"/>
    <w:rsid w:val="00515CB8"/>
    <w:rsid w:val="0051758B"/>
    <w:rsid w:val="005210E0"/>
    <w:rsid w:val="00523990"/>
    <w:rsid w:val="00536680"/>
    <w:rsid w:val="0054058F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718A"/>
    <w:rsid w:val="006424FC"/>
    <w:rsid w:val="00644387"/>
    <w:rsid w:val="0065422A"/>
    <w:rsid w:val="0065684B"/>
    <w:rsid w:val="006601A5"/>
    <w:rsid w:val="00667364"/>
    <w:rsid w:val="00675ACE"/>
    <w:rsid w:val="00676369"/>
    <w:rsid w:val="00676B6B"/>
    <w:rsid w:val="00677704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685C"/>
    <w:rsid w:val="007B5711"/>
    <w:rsid w:val="007B6205"/>
    <w:rsid w:val="007C5F68"/>
    <w:rsid w:val="007D3BDA"/>
    <w:rsid w:val="007E18F7"/>
    <w:rsid w:val="007E562C"/>
    <w:rsid w:val="007E7663"/>
    <w:rsid w:val="007F34EF"/>
    <w:rsid w:val="007F5F20"/>
    <w:rsid w:val="00800079"/>
    <w:rsid w:val="00805BA6"/>
    <w:rsid w:val="00805EE4"/>
    <w:rsid w:val="00811C6B"/>
    <w:rsid w:val="0082368C"/>
    <w:rsid w:val="008239B5"/>
    <w:rsid w:val="00827958"/>
    <w:rsid w:val="00831565"/>
    <w:rsid w:val="00833FFD"/>
    <w:rsid w:val="00834418"/>
    <w:rsid w:val="008354D0"/>
    <w:rsid w:val="00837E4B"/>
    <w:rsid w:val="00847FD3"/>
    <w:rsid w:val="00866CF0"/>
    <w:rsid w:val="00883AE4"/>
    <w:rsid w:val="00884AD8"/>
    <w:rsid w:val="00891ACD"/>
    <w:rsid w:val="00893CDD"/>
    <w:rsid w:val="008947A2"/>
    <w:rsid w:val="00895D2E"/>
    <w:rsid w:val="008A2EDA"/>
    <w:rsid w:val="008A5A64"/>
    <w:rsid w:val="008B1744"/>
    <w:rsid w:val="008C17DF"/>
    <w:rsid w:val="008C27FA"/>
    <w:rsid w:val="008C4E93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4045E"/>
    <w:rsid w:val="0094300A"/>
    <w:rsid w:val="0094394B"/>
    <w:rsid w:val="009463C4"/>
    <w:rsid w:val="00954E6F"/>
    <w:rsid w:val="009557C5"/>
    <w:rsid w:val="00956978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F17"/>
    <w:rsid w:val="009D4678"/>
    <w:rsid w:val="009E0003"/>
    <w:rsid w:val="009E135E"/>
    <w:rsid w:val="009E61E1"/>
    <w:rsid w:val="009F1F82"/>
    <w:rsid w:val="009F2892"/>
    <w:rsid w:val="009F626A"/>
    <w:rsid w:val="00A0218E"/>
    <w:rsid w:val="00A04176"/>
    <w:rsid w:val="00A04F81"/>
    <w:rsid w:val="00A069B8"/>
    <w:rsid w:val="00A07071"/>
    <w:rsid w:val="00A14F9D"/>
    <w:rsid w:val="00A17120"/>
    <w:rsid w:val="00A24506"/>
    <w:rsid w:val="00A30A39"/>
    <w:rsid w:val="00A33389"/>
    <w:rsid w:val="00A371AA"/>
    <w:rsid w:val="00A41E35"/>
    <w:rsid w:val="00A45669"/>
    <w:rsid w:val="00A509E0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34B3"/>
    <w:rsid w:val="00AB607B"/>
    <w:rsid w:val="00AC107A"/>
    <w:rsid w:val="00AC5291"/>
    <w:rsid w:val="00AD586A"/>
    <w:rsid w:val="00AE1E9E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54FE4"/>
    <w:rsid w:val="00B60F75"/>
    <w:rsid w:val="00B6651A"/>
    <w:rsid w:val="00B73CC6"/>
    <w:rsid w:val="00B8660B"/>
    <w:rsid w:val="00B92DBF"/>
    <w:rsid w:val="00B957E8"/>
    <w:rsid w:val="00BA0247"/>
    <w:rsid w:val="00BB52B3"/>
    <w:rsid w:val="00BB5A88"/>
    <w:rsid w:val="00BC094D"/>
    <w:rsid w:val="00BC39D9"/>
    <w:rsid w:val="00BC4114"/>
    <w:rsid w:val="00BC49B2"/>
    <w:rsid w:val="00BC7F4B"/>
    <w:rsid w:val="00BD2676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BCD"/>
    <w:rsid w:val="00C47BFA"/>
    <w:rsid w:val="00C561A7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5E28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4050B"/>
    <w:rsid w:val="00E40E2C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3127"/>
    <w:rsid w:val="00EB4C9D"/>
    <w:rsid w:val="00EB59A6"/>
    <w:rsid w:val="00EB6B68"/>
    <w:rsid w:val="00EC67E2"/>
    <w:rsid w:val="00ED0FDC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7EB1"/>
    <w:rsid w:val="00F022A0"/>
    <w:rsid w:val="00F0341A"/>
    <w:rsid w:val="00F056DD"/>
    <w:rsid w:val="00F07FE9"/>
    <w:rsid w:val="00F15F48"/>
    <w:rsid w:val="00F176BF"/>
    <w:rsid w:val="00F17CC0"/>
    <w:rsid w:val="00F22F30"/>
    <w:rsid w:val="00F27980"/>
    <w:rsid w:val="00F30D37"/>
    <w:rsid w:val="00F3663E"/>
    <w:rsid w:val="00F36DE2"/>
    <w:rsid w:val="00F36E5B"/>
    <w:rsid w:val="00F40163"/>
    <w:rsid w:val="00F5089F"/>
    <w:rsid w:val="00F53E0D"/>
    <w:rsid w:val="00F64673"/>
    <w:rsid w:val="00F64AAD"/>
    <w:rsid w:val="00F70160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7EC4"/>
    <w:rsid w:val="00FD6BDC"/>
    <w:rsid w:val="00FD7EEB"/>
    <w:rsid w:val="00FE450C"/>
    <w:rsid w:val="00FE7BB2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1D84-08F9-4F7A-B43F-1B144600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263</cp:revision>
  <cp:lastPrinted>2016-08-04T12:07:00Z</cp:lastPrinted>
  <dcterms:created xsi:type="dcterms:W3CDTF">2015-07-27T06:30:00Z</dcterms:created>
  <dcterms:modified xsi:type="dcterms:W3CDTF">2017-02-15T09:26:00Z</dcterms:modified>
</cp:coreProperties>
</file>